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95228">
        <w:rPr>
          <w:rFonts w:ascii="Times New Roman" w:eastAsia="Times New Roman" w:hAnsi="Times New Roman" w:cs="Times New Roman"/>
          <w:b/>
          <w:sz w:val="28"/>
          <w:szCs w:val="28"/>
        </w:rPr>
        <w:t>Лекция 1.</w:t>
      </w:r>
      <w:r w:rsidRPr="00D95228">
        <w:rPr>
          <w:rFonts w:ascii="Times New Roman" w:eastAsia="Times New Roman" w:hAnsi="Times New Roman" w:cs="Times New Roman"/>
          <w:sz w:val="28"/>
          <w:szCs w:val="28"/>
        </w:rPr>
        <w:t xml:space="preserve"> Общие проблемы методики преподавания физики в высшей и средней школе.</w:t>
      </w:r>
    </w:p>
    <w:p w14:paraId="6E3B33F5" w14:textId="77777777" w:rsidR="00DB128B" w:rsidRPr="00D95228" w:rsidRDefault="00DB128B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0000002" w14:textId="77777777" w:rsidR="003E115C" w:rsidRPr="00D95228" w:rsidRDefault="00DF08D8" w:rsidP="00DF08D8">
      <w:pPr>
        <w:pStyle w:val="4"/>
        <w:keepNext w:val="0"/>
        <w:keepLines w:val="0"/>
        <w:spacing w:before="0" w:after="0"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bookmarkStart w:id="0" w:name="_bzdi0l96hray" w:colFirst="0" w:colLast="0"/>
      <w:bookmarkEnd w:id="0"/>
      <w:r w:rsidRPr="00D9522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Введение</w:t>
      </w:r>
    </w:p>
    <w:p w14:paraId="00000003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Преподавание физики является одной из ключевых задач в образовательной системе, как в средней, так и в высшей школе. Физика помогает учащимся развивать критическое 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мышление, понимание законов природы и навыки решения проблем. Однако, существуют определенные проблемы в методике преподавания этого предмета, которые негативно сказываются на качестве образования. В данной лекции рассмотрим основные проблемы методики преп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одавания физики и пути их решения.</w:t>
      </w:r>
    </w:p>
    <w:p w14:paraId="00000004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Мотивация учащихся</w:t>
      </w:r>
    </w:p>
    <w:p w14:paraId="00000005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Проблема: Физика часто воспринимается учащимися как сложный и абстрактный предмет. Отсутствие связи с реальной жизнью и примеров из практики снижает интерес к изучению предмета.</w:t>
      </w:r>
    </w:p>
    <w:p w14:paraId="00000006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Решение: Для повышения м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отивации важно использовать практико-ориентированные задания, демонстрировать связь физических законов с повседневной жизнью и привлекать внимание к актуальным научным открытиям. Интерактивные методы обучения, такие как эксперименты и виртуальные лаборатор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ии, также могут улучшить мотивацию.</w:t>
      </w:r>
    </w:p>
    <w:p w14:paraId="00000007" w14:textId="77777777" w:rsidR="003E115C" w:rsidRPr="00D95228" w:rsidRDefault="00DF08D8" w:rsidP="00DF08D8">
      <w:pPr>
        <w:pStyle w:val="4"/>
        <w:keepNext w:val="0"/>
        <w:keepLines w:val="0"/>
        <w:spacing w:before="0" w:after="0"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bookmarkStart w:id="1" w:name="_fjh64ozeelgs" w:colFirst="0" w:colLast="0"/>
      <w:bookmarkEnd w:id="1"/>
      <w:r w:rsidRPr="00D9522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Методические трудности преподавателей</w:t>
      </w:r>
    </w:p>
    <w:p w14:paraId="00000008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Проблема: Преподаватели могут испытывать трудности с подбором методов, соответствующих уровню подготовки и интересам учащихся. Часто уроки сводятся к механическому решению задач и те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оретическим лекциям.</w:t>
      </w:r>
    </w:p>
    <w:p w14:paraId="00000009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Решение: Необходимо разнообразить методы преподавания, сочетая теорию с практическими заданиями, проектной деятельностью и групповыми обсуждениями. Использование новых образовательных технологий, таких как электронные учебники, мультим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едийные презентации и симуляции, поможет сделать уроки более интересными и эффективными.</w:t>
      </w:r>
    </w:p>
    <w:p w14:paraId="0000000A" w14:textId="77777777" w:rsidR="003E115C" w:rsidRPr="00D95228" w:rsidRDefault="00DF08D8" w:rsidP="00DF08D8">
      <w:pPr>
        <w:pStyle w:val="4"/>
        <w:keepNext w:val="0"/>
        <w:keepLines w:val="0"/>
        <w:spacing w:before="0" w:after="0"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bookmarkStart w:id="2" w:name="_j85mef68dloj" w:colFirst="0" w:colLast="0"/>
      <w:bookmarkEnd w:id="2"/>
      <w:r w:rsidRPr="00D9522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Разрыв между теорией и практикой</w:t>
      </w:r>
    </w:p>
    <w:p w14:paraId="0000000B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Проблема: В школе и вузе часто акцентируется внимание на теоретических аспектах физики, тогда как практические навыки остаются недоста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точно развитыми. Это приводит к тому, что студенты не умеют применять полученные знания на практике.</w:t>
      </w:r>
    </w:p>
    <w:p w14:paraId="0000000C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Решение: Важно увеличивать количество лабораторных работ и практических заданий, интегрировать проектную работу, стажировки и исследовательскую деятельност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ь в образовательный процесс. В вузах можно привлекать студентов к научным исследованиям и реальным инженерным проектам.</w:t>
      </w:r>
    </w:p>
    <w:p w14:paraId="0000000D" w14:textId="39163F37" w:rsidR="003E115C" w:rsidRPr="00D95228" w:rsidRDefault="00DF08D8" w:rsidP="00DF08D8">
      <w:pPr>
        <w:pStyle w:val="4"/>
        <w:keepNext w:val="0"/>
        <w:keepLines w:val="0"/>
        <w:spacing w:before="0" w:after="0"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bookmarkStart w:id="3" w:name="_wqhmb1s6uar" w:colFirst="0" w:colLast="0"/>
      <w:bookmarkEnd w:id="3"/>
      <w:r w:rsidRPr="00D9522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Индивидуализация обучения</w:t>
      </w:r>
    </w:p>
    <w:p w14:paraId="0000000E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Проблема: </w:t>
      </w:r>
      <w:proofErr w:type="gramStart"/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proofErr w:type="gramEnd"/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 xml:space="preserve"> классе и аудитории студенты имеют разные уровни подготовки и интересов, но часто обучение ведется 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по единой программе, без учета индивидуальных особенностей учащихся.</w:t>
      </w:r>
    </w:p>
    <w:p w14:paraId="0000000F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Решение: Использование дифференцированного подхода и индивидуальных заданий позволяет учитывать уровень знаний и интересы студентов. Важно поддерживать интерес талантливых учеников, предл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агая им более сложные задачи и проекты, а также помогать отстающим через дополнительные занятия и консультации.</w:t>
      </w:r>
    </w:p>
    <w:p w14:paraId="00000010" w14:textId="77777777" w:rsidR="003E115C" w:rsidRPr="00D95228" w:rsidRDefault="00DF08D8" w:rsidP="00DF08D8">
      <w:pPr>
        <w:pStyle w:val="4"/>
        <w:keepNext w:val="0"/>
        <w:keepLines w:val="0"/>
        <w:spacing w:before="0" w:after="0"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bookmarkStart w:id="4" w:name="_jiru258yy3j5" w:colFirst="0" w:colLast="0"/>
      <w:bookmarkEnd w:id="4"/>
      <w:r w:rsidRPr="00D9522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Доступность и наглядность обучения</w:t>
      </w:r>
    </w:p>
    <w:p w14:paraId="00000011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Проблема: Сложные для понимания темы физики часто преподносятся на абстрактном уровне, что затрудняет усвоени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е материала. Отсутствие наглядных примеров и пособий усложняет понимание.</w:t>
      </w:r>
    </w:p>
    <w:p w14:paraId="00000012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Решение: Необходимо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 xml:space="preserve"> использовать наглядные пособия, модели, симуляции и видеоматериалы для лучшего понимания учащимися сложных концепций. Введение интерактивных досок, программ для моделирования физических процессов и визуализации данных значительно повышает доступность мате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риала.</w:t>
      </w:r>
    </w:p>
    <w:p w14:paraId="00000013" w14:textId="77777777" w:rsidR="003E115C" w:rsidRPr="00D95228" w:rsidRDefault="00DF08D8" w:rsidP="00DF08D8">
      <w:pPr>
        <w:pStyle w:val="4"/>
        <w:keepNext w:val="0"/>
        <w:keepLines w:val="0"/>
        <w:spacing w:before="0" w:after="0"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bookmarkStart w:id="5" w:name="_l9xv3uvwq9bn" w:colFirst="0" w:colLast="0"/>
      <w:bookmarkEnd w:id="5"/>
      <w:r w:rsidRPr="00D9522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Интеграция междисциплинарных связей</w:t>
      </w:r>
    </w:p>
    <w:p w14:paraId="00000014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Проблема: Часто физика преподается изолированно от других дисциплин, что затрудняет понимание её взаимосвязи с математикой, химией, биологией и информатикой.</w:t>
      </w:r>
    </w:p>
    <w:p w14:paraId="00000015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 xml:space="preserve">Решение: Важно интегрировать междисциплинарные связи в 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процесс обучения. Например, можно показать, как физические принципы применяются в биологии (биофизика) или химии (физическая химия). Это помогает учащимся увидеть целостную картину научных знаний и лучше понять важность физики.</w:t>
      </w:r>
    </w:p>
    <w:p w14:paraId="00000016" w14:textId="77777777" w:rsidR="003E115C" w:rsidRPr="00D95228" w:rsidRDefault="00DF08D8" w:rsidP="00DF08D8">
      <w:pPr>
        <w:pStyle w:val="4"/>
        <w:keepNext w:val="0"/>
        <w:keepLines w:val="0"/>
        <w:spacing w:before="0" w:after="0"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bookmarkStart w:id="6" w:name="_qje53cmt4ssf" w:colFirst="0" w:colLast="0"/>
      <w:bookmarkEnd w:id="6"/>
      <w:r w:rsidRPr="00D9522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Обновление учебных программ</w:t>
      </w:r>
    </w:p>
    <w:p w14:paraId="00000017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Проблема: Учебные программы часто устаревают и не включают современные достижения науки и техники. Это делает обучение менее актуальным.</w:t>
      </w:r>
    </w:p>
    <w:p w14:paraId="00000018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 xml:space="preserve">Решение: Регулярное обновление учебных программ и учебников с учетом новейших достижений науки, а также использование 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дополнительных ресурсов (научные статьи, онлайн-курсы) помогут сделать обучение более современным и интересным.</w:t>
      </w:r>
    </w:p>
    <w:p w14:paraId="00000019" w14:textId="77777777" w:rsidR="003E115C" w:rsidRPr="00D95228" w:rsidRDefault="00DF08D8" w:rsidP="00DF08D8">
      <w:pPr>
        <w:pStyle w:val="4"/>
        <w:keepNext w:val="0"/>
        <w:keepLines w:val="0"/>
        <w:spacing w:before="0" w:after="0"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bookmarkStart w:id="7" w:name="_tfb603ou4cfz" w:colFirst="0" w:colLast="0"/>
      <w:bookmarkEnd w:id="7"/>
      <w:r w:rsidRPr="00D9522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Заключение</w:t>
      </w:r>
    </w:p>
    <w:p w14:paraId="0000001A" w14:textId="77777777" w:rsidR="003E115C" w:rsidRPr="00D95228" w:rsidRDefault="00DF08D8" w:rsidP="00DF08D8">
      <w:pPr>
        <w:pStyle w:val="4"/>
        <w:keepNext w:val="0"/>
        <w:keepLines w:val="0"/>
        <w:spacing w:before="0" w:after="0"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</w:pPr>
      <w:bookmarkStart w:id="8" w:name="_hcles2pj9xl8" w:colFirst="0" w:colLast="0"/>
      <w:bookmarkEnd w:id="8"/>
      <w:r w:rsidRPr="00D9522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Преподавание физики в средней и высшей школе сталкивается с рядом методических проблем, которые необходимо решать для повышения качес</w:t>
      </w:r>
      <w:r w:rsidRPr="00D9522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тва образования. Важно использовать разнообразные методы и подходы, учитывать индивидуальные особенности учащихся, развивать практические навыки и интегрировать междисциплинарные связи. Только комплексный подход позволит сделать обучение физике более досту</w:t>
      </w:r>
      <w:r w:rsidRPr="00D9522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пным, интересным и полезным для студентов.</w:t>
      </w:r>
    </w:p>
    <w:p w14:paraId="3EAB7051" w14:textId="77777777" w:rsidR="00D95228" w:rsidRPr="00D95228" w:rsidRDefault="00D95228" w:rsidP="00DF08D8">
      <w:pPr>
        <w:ind w:left="-142" w:right="-174" w:firstLine="709"/>
        <w:jc w:val="both"/>
        <w:rPr>
          <w:rFonts w:ascii="Times New Roman" w:hAnsi="Times New Roman" w:cs="Times New Roman"/>
          <w:lang w:val="ru-RU"/>
        </w:rPr>
      </w:pPr>
    </w:p>
    <w:p w14:paraId="000C4F7B" w14:textId="77777777" w:rsidR="00D95228" w:rsidRDefault="00D95228" w:rsidP="00DF08D8">
      <w:pPr>
        <w:ind w:left="-142" w:right="-174" w:firstLine="709"/>
        <w:jc w:val="both"/>
        <w:rPr>
          <w:rFonts w:ascii="Times New Roman" w:hAnsi="Times New Roman" w:cs="Times New Roman"/>
          <w:lang w:val="ru-RU"/>
        </w:rPr>
      </w:pPr>
    </w:p>
    <w:p w14:paraId="19C8F871" w14:textId="77777777" w:rsidR="00D95228" w:rsidRDefault="00D95228" w:rsidP="00DF08D8">
      <w:pPr>
        <w:ind w:left="-142" w:right="-174" w:firstLine="709"/>
        <w:jc w:val="both"/>
        <w:rPr>
          <w:rFonts w:ascii="Times New Roman" w:hAnsi="Times New Roman" w:cs="Times New Roman"/>
          <w:lang w:val="ru-RU"/>
        </w:rPr>
      </w:pPr>
    </w:p>
    <w:p w14:paraId="020A10C0" w14:textId="77777777" w:rsidR="00D95228" w:rsidRDefault="00D95228" w:rsidP="00DF08D8">
      <w:pPr>
        <w:ind w:left="-142" w:right="-174" w:firstLine="709"/>
        <w:jc w:val="both"/>
        <w:rPr>
          <w:rFonts w:ascii="Times New Roman" w:hAnsi="Times New Roman" w:cs="Times New Roman"/>
          <w:lang w:val="ru-RU"/>
        </w:rPr>
      </w:pPr>
    </w:p>
    <w:p w14:paraId="1B0C2E24" w14:textId="77777777" w:rsidR="00D95228" w:rsidRDefault="00D95228" w:rsidP="00DF08D8">
      <w:pPr>
        <w:ind w:left="-142" w:right="-174" w:firstLine="709"/>
        <w:jc w:val="both"/>
        <w:rPr>
          <w:rFonts w:ascii="Times New Roman" w:hAnsi="Times New Roman" w:cs="Times New Roman"/>
          <w:lang w:val="ru-RU"/>
        </w:rPr>
      </w:pPr>
    </w:p>
    <w:p w14:paraId="2E9F7A2E" w14:textId="77777777" w:rsidR="00D95228" w:rsidRPr="00D95228" w:rsidRDefault="00D95228" w:rsidP="00DF08D8">
      <w:pPr>
        <w:ind w:left="-142" w:right="-174" w:firstLine="709"/>
        <w:jc w:val="both"/>
        <w:rPr>
          <w:rFonts w:ascii="Times New Roman" w:hAnsi="Times New Roman" w:cs="Times New Roman"/>
          <w:lang w:val="ru-RU"/>
        </w:rPr>
      </w:pPr>
    </w:p>
    <w:p w14:paraId="26069096" w14:textId="77777777" w:rsidR="00D95228" w:rsidRPr="00D95228" w:rsidRDefault="00D95228" w:rsidP="00DF08D8">
      <w:pPr>
        <w:ind w:left="-142" w:right="-174" w:firstLine="709"/>
        <w:jc w:val="both"/>
        <w:rPr>
          <w:rFonts w:ascii="Times New Roman" w:hAnsi="Times New Roman" w:cs="Times New Roman"/>
          <w:lang w:val="ru-RU"/>
        </w:rPr>
      </w:pPr>
    </w:p>
    <w:p w14:paraId="5643408E" w14:textId="77777777" w:rsidR="00D95228" w:rsidRPr="00D95228" w:rsidRDefault="00D95228" w:rsidP="00DF08D8">
      <w:pPr>
        <w:ind w:left="-142" w:right="-174" w:firstLine="709"/>
        <w:jc w:val="both"/>
        <w:rPr>
          <w:rFonts w:ascii="Times New Roman" w:hAnsi="Times New Roman" w:cs="Times New Roman"/>
          <w:lang w:val="ru-RU"/>
        </w:rPr>
      </w:pPr>
    </w:p>
    <w:p w14:paraId="27F22A38" w14:textId="77777777" w:rsidR="00D95228" w:rsidRPr="00D95228" w:rsidRDefault="00D95228" w:rsidP="00DF08D8">
      <w:pPr>
        <w:ind w:left="-142" w:right="-174" w:firstLine="709"/>
        <w:jc w:val="both"/>
        <w:rPr>
          <w:rFonts w:ascii="Times New Roman" w:hAnsi="Times New Roman" w:cs="Times New Roman"/>
          <w:lang w:val="ru-RU"/>
        </w:rPr>
      </w:pPr>
    </w:p>
    <w:p w14:paraId="14BCE168" w14:textId="77777777" w:rsidR="00D95228" w:rsidRPr="00D95228" w:rsidRDefault="00D95228" w:rsidP="00DF08D8">
      <w:pPr>
        <w:ind w:left="-142" w:right="-174" w:firstLine="709"/>
        <w:jc w:val="both"/>
        <w:rPr>
          <w:rFonts w:ascii="Times New Roman" w:hAnsi="Times New Roman" w:cs="Times New Roman"/>
          <w:lang w:val="ru-RU"/>
        </w:rPr>
      </w:pPr>
    </w:p>
    <w:p w14:paraId="3FC82D38" w14:textId="77777777" w:rsidR="00D95228" w:rsidRPr="00D95228" w:rsidRDefault="00D95228" w:rsidP="00DF08D8">
      <w:pPr>
        <w:ind w:left="-142" w:right="-174" w:firstLine="709"/>
        <w:jc w:val="both"/>
        <w:rPr>
          <w:rFonts w:ascii="Times New Roman" w:hAnsi="Times New Roman" w:cs="Times New Roman"/>
          <w:lang w:val="ru-RU"/>
        </w:rPr>
      </w:pPr>
    </w:p>
    <w:p w14:paraId="0000001B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228">
        <w:rPr>
          <w:rFonts w:ascii="Times New Roman" w:hAnsi="Times New Roman" w:cs="Times New Roman"/>
          <w:b/>
          <w:bCs/>
          <w:sz w:val="28"/>
          <w:szCs w:val="28"/>
        </w:rPr>
        <w:t xml:space="preserve">Лекция 2. </w:t>
      </w:r>
      <w:r w:rsidRPr="00D95228">
        <w:rPr>
          <w:rFonts w:ascii="Times New Roman" w:eastAsia="Times New Roman" w:hAnsi="Times New Roman" w:cs="Times New Roman"/>
          <w:sz w:val="28"/>
          <w:szCs w:val="28"/>
        </w:rPr>
        <w:t>Включение элементов физического образования в процессы обучения в высшей и средней школе.</w:t>
      </w:r>
    </w:p>
    <w:p w14:paraId="0000001C" w14:textId="77777777" w:rsidR="003E115C" w:rsidRPr="00D95228" w:rsidRDefault="00DF08D8" w:rsidP="00DF08D8">
      <w:pPr>
        <w:pStyle w:val="4"/>
        <w:keepNext w:val="0"/>
        <w:keepLines w:val="0"/>
        <w:spacing w:before="0" w:after="0"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bookmarkStart w:id="9" w:name="_4v7vr1pwefes" w:colFirst="0" w:colLast="0"/>
      <w:bookmarkEnd w:id="9"/>
      <w:r w:rsidRPr="00D9522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Введение</w:t>
      </w:r>
    </w:p>
    <w:p w14:paraId="0000001D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Физика — это фундаментальная наука, которая лежит в основе многих других дисциплин, таких как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 xml:space="preserve"> химия, биология, инженерия и информационные технологии. Включение элементов физического образования в учебные процессы в школе и вузе помогает учащимся развивать аналитическое мышление, понимание законов природы и способность решать сложные задачи. В этой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 xml:space="preserve"> лекции рассмотрим основные способы интеграции физики в образовательные программы и их значение для учащихся.</w:t>
      </w:r>
    </w:p>
    <w:p w14:paraId="0000001E" w14:textId="77777777" w:rsidR="003E115C" w:rsidRPr="00D95228" w:rsidRDefault="00DF08D8" w:rsidP="00DF08D8">
      <w:pPr>
        <w:pStyle w:val="4"/>
        <w:keepNext w:val="0"/>
        <w:keepLines w:val="0"/>
        <w:spacing w:before="0" w:after="0"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bookmarkStart w:id="10" w:name="_vt4ft84yf8r6" w:colFirst="0" w:colLast="0"/>
      <w:bookmarkEnd w:id="10"/>
      <w:r w:rsidRPr="00D9522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Физика как основа для междисциплинарного обучения</w:t>
      </w:r>
    </w:p>
    <w:p w14:paraId="0000001F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Средняя школа: Включение физики в программы других предметов, таких как математика, химия и биол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огия, помогает учащимся увидеть взаимосвязь научных знаний. Например, законы физики могут объяснять химические реакции (термодинамика) или биологические процессы (биофизика).</w:t>
      </w:r>
    </w:p>
    <w:p w14:paraId="00000020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Высшая школа: В вузах физика становится основой для более сложных дисциплин, таки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х как нанотехнологии, электротехника или медицинская физика. Это требует интеграции физики с другими специальными курсами.</w:t>
      </w:r>
    </w:p>
    <w:p w14:paraId="00000021" w14:textId="77777777" w:rsidR="003E115C" w:rsidRPr="00D95228" w:rsidRDefault="00DF08D8" w:rsidP="00DF08D8">
      <w:pPr>
        <w:pStyle w:val="4"/>
        <w:keepNext w:val="0"/>
        <w:keepLines w:val="0"/>
        <w:spacing w:before="0" w:after="0"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bookmarkStart w:id="11" w:name="_9hoq0wdz7vdd" w:colFirst="0" w:colLast="0"/>
      <w:bookmarkEnd w:id="11"/>
      <w:r w:rsidRPr="00D9522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Использование физических экспериментов и лабораторных работ</w:t>
      </w:r>
    </w:p>
    <w:p w14:paraId="00000022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Средняя школа: Лабораторные работы и демонстрационные эксперименты помога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ют учащимся лучше усвоить теоретические знания. Например, изучение механики через эксперименты с движущимися телами или электричества через сборку простых цепей.</w:t>
      </w:r>
    </w:p>
    <w:p w14:paraId="00000023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 xml:space="preserve">Высшая школа: В вузах лабораторные работы становятся более сложными и включают использование 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современных инструментов и технологий. Студенты могут участвовать в научных исследованиях, что позволяет им применять физические законы на практике и развивать исследовательские навыки.</w:t>
      </w:r>
    </w:p>
    <w:p w14:paraId="00000024" w14:textId="77777777" w:rsidR="003E115C" w:rsidRPr="00D95228" w:rsidRDefault="00DF08D8" w:rsidP="00DF08D8">
      <w:pPr>
        <w:pStyle w:val="4"/>
        <w:keepNext w:val="0"/>
        <w:keepLines w:val="0"/>
        <w:spacing w:before="0" w:after="0"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bookmarkStart w:id="12" w:name="_ghdnv0hcq01h" w:colFirst="0" w:colLast="0"/>
      <w:bookmarkEnd w:id="12"/>
      <w:r w:rsidRPr="00D9522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Внедрение проектной работы и исследовательских заданий</w:t>
      </w:r>
    </w:p>
    <w:p w14:paraId="00000025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 xml:space="preserve">Средняя школа: 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Проектная работа помогает учащимся применять физические знания в реальных ситуациях. Например, создание модели автомобиля с минимальным трением или проектирование мостов, устойчивых к нагрузкам. Это развивает творческое мышление и навыки командной работы.</w:t>
      </w:r>
    </w:p>
    <w:p w14:paraId="00000026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Высшая школа: В вузах проекты могут включать более сложные задачи, такие как разработка новых материалов, моделирование физических процессов или создание программного обеспечения для физических расчетов.</w:t>
      </w:r>
    </w:p>
    <w:p w14:paraId="00000027" w14:textId="77777777" w:rsidR="003E115C" w:rsidRPr="00D95228" w:rsidRDefault="00DF08D8" w:rsidP="00DF08D8">
      <w:pPr>
        <w:pStyle w:val="4"/>
        <w:keepNext w:val="0"/>
        <w:keepLines w:val="0"/>
        <w:spacing w:before="0" w:after="0"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bookmarkStart w:id="13" w:name="_a2lr64c31f6n" w:colFirst="0" w:colLast="0"/>
      <w:bookmarkEnd w:id="13"/>
      <w:r w:rsidRPr="00D9522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Использование информационно-коммуникационных техноло</w:t>
      </w:r>
      <w:r w:rsidRPr="00D9522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гий (ИКТ)</w:t>
      </w:r>
    </w:p>
    <w:p w14:paraId="00000028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Средняя школа: Включение ИКТ в обучение физике помогает сделать занятия более интерактивными и наглядными. Например, использование симуляций для демонстрации сложных физических явлений, которые трудно наблюдать в реальной жизни (например, движени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е частиц или волновые процессы).</w:t>
      </w:r>
    </w:p>
    <w:p w14:paraId="00000029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Высшая школа: В вузах ИКТ применяются для сложных расчетов, моделирования и анализа данных. Например, использование программных средств для численного моделирования квантовых систем или работы с большими данными в физике эл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ементарных частиц.</w:t>
      </w:r>
    </w:p>
    <w:p w14:paraId="0000002A" w14:textId="77777777" w:rsidR="003E115C" w:rsidRPr="00D95228" w:rsidRDefault="00DF08D8" w:rsidP="00DF08D8">
      <w:pPr>
        <w:pStyle w:val="4"/>
        <w:keepNext w:val="0"/>
        <w:keepLines w:val="0"/>
        <w:spacing w:before="0" w:after="0"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bookmarkStart w:id="14" w:name="_cmvrv464q5ay" w:colFirst="0" w:colLast="0"/>
      <w:bookmarkEnd w:id="14"/>
      <w:r w:rsidRPr="00D9522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Введение олимпиад и конкурсов по физике</w:t>
      </w:r>
    </w:p>
    <w:p w14:paraId="0000002B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Средняя школа: Участие в олимпиадах по физике мотивирует учащихся углублять свои знания и развивает навыки решения нестандартных задач. Это может стать основой для выбора будущей профессии.</w:t>
      </w:r>
    </w:p>
    <w:p w14:paraId="0000002C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 xml:space="preserve">Высшая 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школа: В вузах конкурсы и конференции по физике позволяют студентам представлять свои исследования, обмениваться опытом и находить новые идеи для своих проектов.</w:t>
      </w:r>
    </w:p>
    <w:p w14:paraId="0000002D" w14:textId="77777777" w:rsidR="003E115C" w:rsidRPr="00D95228" w:rsidRDefault="00DF08D8" w:rsidP="00DF08D8">
      <w:pPr>
        <w:pStyle w:val="4"/>
        <w:keepNext w:val="0"/>
        <w:keepLines w:val="0"/>
        <w:spacing w:before="0" w:after="0"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bookmarkStart w:id="15" w:name="_7ot16lnmahln" w:colFirst="0" w:colLast="0"/>
      <w:bookmarkEnd w:id="15"/>
      <w:r w:rsidRPr="00D9522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Актуализация физических знаний через современные исследования</w:t>
      </w:r>
    </w:p>
    <w:p w14:paraId="0000002E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Средняя школа: Преподавание физи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ки может быть более интересным, если связывать его с актуальными научными достижениями. Например, обсуждение современных космических миссий, разработок в области возобновляемой энергии или открытия новых элементарных частиц.</w:t>
      </w:r>
    </w:p>
    <w:p w14:paraId="0000002F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 xml:space="preserve">Высшая школа: В вузах студенты 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могут участвовать в реальных исследованиях и проектах, что позволяет им применять свои знания и быть в курсе последних научных открытий.</w:t>
      </w:r>
    </w:p>
    <w:p w14:paraId="00000030" w14:textId="77777777" w:rsidR="003E115C" w:rsidRPr="00D95228" w:rsidRDefault="00DF08D8" w:rsidP="00DF08D8">
      <w:pPr>
        <w:pStyle w:val="4"/>
        <w:keepNext w:val="0"/>
        <w:keepLines w:val="0"/>
        <w:spacing w:before="0" w:after="0"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bookmarkStart w:id="16" w:name="_yguku3uxg7xp" w:colFirst="0" w:colLast="0"/>
      <w:bookmarkEnd w:id="16"/>
      <w:r w:rsidRPr="00D9522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Заключение</w:t>
      </w:r>
    </w:p>
    <w:p w14:paraId="00000031" w14:textId="77777777" w:rsidR="003E115C" w:rsidRDefault="00DF08D8" w:rsidP="00DF08D8">
      <w:pPr>
        <w:pStyle w:val="4"/>
        <w:keepNext w:val="0"/>
        <w:keepLines w:val="0"/>
        <w:spacing w:before="0" w:after="0"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</w:pPr>
      <w:bookmarkStart w:id="17" w:name="_npnfhi8dl329" w:colFirst="0" w:colLast="0"/>
      <w:bookmarkEnd w:id="17"/>
      <w:r w:rsidRPr="00D9522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Включение элементов физического образования в учебные процессы в средней и высшей школе играет важную роль в</w:t>
      </w:r>
      <w:r w:rsidRPr="00D9522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формировании всесторонне развитых учащихся. Физика помогает развивать критическое мышление, творческие способности и умение решать проблемы. Важно интегрировать физику в другие предметы, использовать современные технологии, организовывать проектную и иссл</w:t>
      </w:r>
      <w:r w:rsidRPr="00D9522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едовательскую работу, а также поддерживать интерес учащихся через участие в олимпиадах и актуальных научных обсуждениях.</w:t>
      </w:r>
    </w:p>
    <w:p w14:paraId="34F9BCB3" w14:textId="77777777" w:rsidR="00D95228" w:rsidRPr="00D95228" w:rsidRDefault="00D95228" w:rsidP="00DF08D8">
      <w:pPr>
        <w:ind w:left="-142" w:right="-174" w:firstLine="709"/>
        <w:jc w:val="both"/>
        <w:rPr>
          <w:lang w:val="ru-RU"/>
        </w:rPr>
      </w:pPr>
    </w:p>
    <w:p w14:paraId="00000032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/>
          <w:sz w:val="28"/>
          <w:szCs w:val="28"/>
        </w:rPr>
        <w:t xml:space="preserve">Лекция 3-4. </w:t>
      </w:r>
      <w:r w:rsidRPr="00D95228">
        <w:rPr>
          <w:rFonts w:ascii="Times New Roman" w:eastAsia="Times New Roman" w:hAnsi="Times New Roman" w:cs="Times New Roman"/>
          <w:sz w:val="28"/>
          <w:szCs w:val="28"/>
        </w:rPr>
        <w:t>Технические средства обучения физике</w:t>
      </w:r>
    </w:p>
    <w:p w14:paraId="00000033" w14:textId="77777777" w:rsidR="003E115C" w:rsidRPr="00D95228" w:rsidRDefault="00DF08D8" w:rsidP="00DF08D8">
      <w:pPr>
        <w:pStyle w:val="4"/>
        <w:keepNext w:val="0"/>
        <w:keepLines w:val="0"/>
        <w:spacing w:before="0" w:after="0"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bookmarkStart w:id="18" w:name="_5f4dg0nohaby" w:colFirst="0" w:colLast="0"/>
      <w:bookmarkEnd w:id="18"/>
      <w:r w:rsidRPr="00D9522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Введение</w:t>
      </w:r>
    </w:p>
    <w:p w14:paraId="00000034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 xml:space="preserve">Технические средства обучения (ТСО) — это важные 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инструменты, которые помогают сделать процесс изучения физики более наглядным, интерактивным и интересным. Они позволяют учащимся лучше понять сложные физические явления, развивают практические навыки и помогают связать теорию с реальной практикой.</w:t>
      </w:r>
    </w:p>
    <w:p w14:paraId="00000035" w14:textId="77777777" w:rsidR="003E115C" w:rsidRPr="00D95228" w:rsidRDefault="00DF08D8" w:rsidP="00DF08D8">
      <w:pPr>
        <w:pStyle w:val="4"/>
        <w:keepNext w:val="0"/>
        <w:keepLines w:val="0"/>
        <w:spacing w:before="0" w:after="0"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bookmarkStart w:id="19" w:name="_12x9miwpevab" w:colFirst="0" w:colLast="0"/>
      <w:bookmarkEnd w:id="19"/>
      <w:r w:rsidRPr="00D9522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Типы те</w:t>
      </w:r>
      <w:r w:rsidRPr="00D9522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хнических средств обучения</w:t>
      </w:r>
    </w:p>
    <w:p w14:paraId="00000036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Аудиовизуальные средства: Включают проекторы, интерактивные доски, видео и анимации. Эти средства помогают визуализировать абстрактные физические концепции, делая их более доступными для понимания.</w:t>
      </w:r>
    </w:p>
    <w:p w14:paraId="00000037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 xml:space="preserve">Лабораторное оборудование: Это 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приборы и инструменты для проведения экспериментов, такие как осциллографы, мультиметры и цифровые датчики. Они позволяют учащимся напрямую взаимодействовать с физическими явлениями.</w:t>
      </w:r>
    </w:p>
    <w:p w14:paraId="00000038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Компьютеры и программное обеспечение: Специальные программы для моделиров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ания физических процессов и решения задач помогают учащимся лучше понять теорию и применить её на практике.</w:t>
      </w:r>
    </w:p>
    <w:p w14:paraId="00000039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Виртуальные лаборатории: Онлайн-платформы для проведения экспериментов, которые позволяют учащимся проводить исследования в виртуальной среде, когда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доступ к реальной лаборатории ограничен.</w:t>
      </w:r>
    </w:p>
    <w:p w14:paraId="0000003A" w14:textId="77777777" w:rsidR="003E115C" w:rsidRPr="00D95228" w:rsidRDefault="00DF08D8" w:rsidP="00DF08D8">
      <w:pPr>
        <w:pStyle w:val="4"/>
        <w:keepNext w:val="0"/>
        <w:keepLines w:val="0"/>
        <w:spacing w:before="0" w:after="0"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bookmarkStart w:id="20" w:name="_6gkfb7b3hers" w:colFirst="0" w:colLast="0"/>
      <w:bookmarkEnd w:id="20"/>
      <w:r w:rsidRPr="00D9522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Преимущества использования ТСО</w:t>
      </w:r>
    </w:p>
    <w:p w14:paraId="0000003B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Наглядность: ТСО позволяют визуализировать физические процессы, делая их понятными и доступными для учеников.</w:t>
      </w:r>
    </w:p>
    <w:p w14:paraId="0000003C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 xml:space="preserve">Вовлеченность: Интерактивные технологии стимулируют активное участие 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учащихся в учебном процессе.</w:t>
      </w:r>
    </w:p>
    <w:p w14:paraId="0000003D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Практические навыки: Использование лабораторного оборудования и виртуальных лабораторий развивает экспериментальные навыки и умение применять теорию на практике.</w:t>
      </w:r>
    </w:p>
    <w:p w14:paraId="0000003E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Доступ к сложным экспериментам: ТСО позволяют выполнять экспериме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нты, которые невозможно провести в обычной школьной лаборатории.</w:t>
      </w:r>
    </w:p>
    <w:p w14:paraId="0000003F" w14:textId="77777777" w:rsidR="003E115C" w:rsidRPr="00D95228" w:rsidRDefault="00DF08D8" w:rsidP="00DF08D8">
      <w:pPr>
        <w:pStyle w:val="4"/>
        <w:keepNext w:val="0"/>
        <w:keepLines w:val="0"/>
        <w:spacing w:before="0" w:after="0"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bookmarkStart w:id="21" w:name="_n4gknh5en77" w:colFirst="0" w:colLast="0"/>
      <w:bookmarkEnd w:id="21"/>
      <w:r w:rsidRPr="00D9522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Проблемы и вызовы</w:t>
      </w:r>
    </w:p>
    <w:p w14:paraId="00000040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Технические сложности: Требуется регулярное обновление и обслуживание оборудования.</w:t>
      </w:r>
    </w:p>
    <w:p w14:paraId="00000041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Подготовка преподавателей: Учителям нужно обладать навыками работы с современными техноло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гиями.</w:t>
      </w:r>
    </w:p>
    <w:p w14:paraId="00000042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Финансирование: Доступность ТСО может быть ограничена из-за недостатка ресурсов.</w:t>
      </w:r>
    </w:p>
    <w:p w14:paraId="00000043" w14:textId="77777777" w:rsidR="003E115C" w:rsidRPr="00D95228" w:rsidRDefault="00DF08D8" w:rsidP="00DF08D8">
      <w:pPr>
        <w:pStyle w:val="4"/>
        <w:keepNext w:val="0"/>
        <w:keepLines w:val="0"/>
        <w:spacing w:before="0" w:after="0"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bookmarkStart w:id="22" w:name="_tvdd8o96ea1d" w:colFirst="0" w:colLast="0"/>
      <w:bookmarkEnd w:id="22"/>
      <w:r w:rsidRPr="00D9522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Заключение</w:t>
      </w:r>
    </w:p>
    <w:p w14:paraId="00000044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Технические средства обучения играют важную роль в изучении физики. Они делают процесс обучения более интересным и эффективным, способствуя лучшему пониманию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 xml:space="preserve"> сложных концепций и развитию навыков. Важно продолжать интеграцию ТСО в образовательный процесс, несмотря на существующие вызовы.</w:t>
      </w:r>
    </w:p>
    <w:p w14:paraId="13E6B718" w14:textId="77777777" w:rsidR="00D95228" w:rsidRDefault="00D9522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3ACB456D" w14:textId="77777777" w:rsidR="00D95228" w:rsidRDefault="00D9522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00000045" w14:textId="371EFC8C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/>
          <w:sz w:val="28"/>
          <w:szCs w:val="28"/>
        </w:rPr>
        <w:t>Лекция</w:t>
      </w:r>
      <w:r w:rsidRPr="00D952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95228">
        <w:rPr>
          <w:rFonts w:ascii="Times New Roman" w:eastAsia="Times New Roman" w:hAnsi="Times New Roman" w:cs="Times New Roman"/>
          <w:b/>
          <w:sz w:val="28"/>
          <w:szCs w:val="28"/>
        </w:rPr>
        <w:t xml:space="preserve">5 </w:t>
      </w:r>
      <w:r w:rsidRPr="00D9522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D95228">
        <w:rPr>
          <w:rFonts w:ascii="Times New Roman" w:eastAsia="Times New Roman" w:hAnsi="Times New Roman" w:cs="Times New Roman"/>
          <w:sz w:val="28"/>
          <w:szCs w:val="28"/>
        </w:rPr>
        <w:t xml:space="preserve"> Способы проверки знаний, умений и навыков обучающихся. </w:t>
      </w:r>
    </w:p>
    <w:p w14:paraId="00000046" w14:textId="77777777" w:rsidR="003E115C" w:rsidRPr="00D95228" w:rsidRDefault="00DF08D8" w:rsidP="00DF08D8">
      <w:pPr>
        <w:pStyle w:val="4"/>
        <w:keepNext w:val="0"/>
        <w:keepLines w:val="0"/>
        <w:spacing w:before="0" w:after="0"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bookmarkStart w:id="23" w:name="_e10u2j2iz6su" w:colFirst="0" w:colLast="0"/>
      <w:bookmarkEnd w:id="23"/>
      <w:r w:rsidRPr="00D9522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Введение</w:t>
      </w:r>
    </w:p>
    <w:p w14:paraId="00000047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Проверка знаний, умений и навыков обучающихся 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является важной частью образовательного процесса. Она позволяет оценить уровень усвоения материала, выявить пробелы в знаниях и скорректировать учебный процесс. Существуют различные методы проверки, которые могут быть использованы в зависимости от целей об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учения и особенностей учащихся.</w:t>
      </w:r>
    </w:p>
    <w:p w14:paraId="00000048" w14:textId="77777777" w:rsidR="003E115C" w:rsidRPr="00D95228" w:rsidRDefault="00DF08D8" w:rsidP="00DF08D8">
      <w:pPr>
        <w:pStyle w:val="4"/>
        <w:keepNext w:val="0"/>
        <w:keepLines w:val="0"/>
        <w:spacing w:before="0" w:after="0"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bookmarkStart w:id="24" w:name="_iavd6sw8awro" w:colFirst="0" w:colLast="0"/>
      <w:bookmarkEnd w:id="24"/>
      <w:r w:rsidRPr="00D9522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Традиционные способы проверки знаний</w:t>
      </w:r>
    </w:p>
    <w:p w14:paraId="00000049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Устные ответы: Оценка знаний через вопросы и ответы в классе. Этот метод позволяет быстро оценить уровень понимания материала, но может быть субъективным и ограниченным по времени.</w:t>
      </w:r>
    </w:p>
    <w:p w14:paraId="0000004A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Письме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нные контрольные работы: Включают тесты, диктанты, эссе и другие задания, проверяющие теоретические знания и умение их применять. Письменные работы позволяют детально оценить уровень усвоения материала.</w:t>
      </w:r>
    </w:p>
    <w:p w14:paraId="0000004B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Экзамены: Комплексная проверка знаний по завершению к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урса. Экзамены могут включать как теоретические, так и практические задания.</w:t>
      </w:r>
    </w:p>
    <w:p w14:paraId="0000004C" w14:textId="77777777" w:rsidR="003E115C" w:rsidRPr="00D95228" w:rsidRDefault="00DF08D8" w:rsidP="00DF08D8">
      <w:pPr>
        <w:pStyle w:val="4"/>
        <w:keepNext w:val="0"/>
        <w:keepLines w:val="0"/>
        <w:spacing w:before="0" w:after="0"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bookmarkStart w:id="25" w:name="_1vlorr3fpwie" w:colFirst="0" w:colLast="0"/>
      <w:bookmarkEnd w:id="25"/>
      <w:r w:rsidRPr="00D9522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Тестирование</w:t>
      </w:r>
    </w:p>
    <w:p w14:paraId="0000004D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Тесты с выбором ответа: Стандартизированные тесты, где учащиеся выбирают правильный ответ из нескольких предложенных. Этот метод удобен для быстрой и объективной оцен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ки знаний, но ограничен в возможности оценить глубокое понимание материала.</w:t>
      </w:r>
    </w:p>
    <w:p w14:paraId="0000004E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Тесты с открытым ответом: Включают вопросы, требующие развёрнутого ответа. Этот метод позволяет оценить аналитические и творческие способности учащихся.</w:t>
      </w:r>
    </w:p>
    <w:p w14:paraId="0000004F" w14:textId="77777777" w:rsidR="003E115C" w:rsidRPr="00D95228" w:rsidRDefault="00DF08D8" w:rsidP="00DF08D8">
      <w:pPr>
        <w:pStyle w:val="4"/>
        <w:keepNext w:val="0"/>
        <w:keepLines w:val="0"/>
        <w:spacing w:before="0" w:after="0"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bookmarkStart w:id="26" w:name="_yyguuju9ciws" w:colFirst="0" w:colLast="0"/>
      <w:bookmarkEnd w:id="26"/>
      <w:r w:rsidRPr="00D9522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Практическая проверка умени</w:t>
      </w:r>
      <w:r w:rsidRPr="00D9522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й и навыков</w:t>
      </w:r>
    </w:p>
    <w:p w14:paraId="00000050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Лабораторные работы: Проверка навыков через выполнение практических заданий, особенно в точных науках, таких как физика и химия. Учащиеся демонстрируют умение применять теорию на практике.</w:t>
      </w:r>
    </w:p>
    <w:p w14:paraId="00000051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Проектная деятельность: Оценка умений через выполнение 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долгосрочных проектов, которые требуют комплексного применения знаний, анализа и творчества.</w:t>
      </w:r>
    </w:p>
    <w:p w14:paraId="00000052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Практические экзамены: Проверка профессиональных навыков в реальных или симулированных условиях (например, в медицине или инженерии).</w:t>
      </w:r>
    </w:p>
    <w:p w14:paraId="00000053" w14:textId="77777777" w:rsidR="003E115C" w:rsidRPr="00D95228" w:rsidRDefault="00DF08D8" w:rsidP="00DF08D8">
      <w:pPr>
        <w:pStyle w:val="4"/>
        <w:keepNext w:val="0"/>
        <w:keepLines w:val="0"/>
        <w:spacing w:before="0" w:after="0"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bookmarkStart w:id="27" w:name="_f93yvfrzlrwm" w:colFirst="0" w:colLast="0"/>
      <w:bookmarkEnd w:id="27"/>
      <w:r w:rsidRPr="00D9522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Альтернативные методы проверк</w:t>
      </w:r>
      <w:r w:rsidRPr="00D9522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и</w:t>
      </w:r>
    </w:p>
    <w:p w14:paraId="00000054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Портфолио: Сбор выполненных работ учащегося за определённый период времени. Портфолио позволяет оценить прогресс, творчество и способность применять знания на практике.</w:t>
      </w:r>
    </w:p>
    <w:p w14:paraId="00000055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 xml:space="preserve">Самооценка и </w:t>
      </w:r>
      <w:proofErr w:type="spellStart"/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взаимооценка</w:t>
      </w:r>
      <w:proofErr w:type="spellEnd"/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: Включение учащихся в процесс оценки через самоанализ и оце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нку работы сверстников. Это развивает критическое мышление и ответственность за результат.</w:t>
      </w:r>
    </w:p>
    <w:p w14:paraId="00000056" w14:textId="77777777" w:rsidR="003E115C" w:rsidRPr="00D95228" w:rsidRDefault="00DF08D8" w:rsidP="00DF08D8">
      <w:pPr>
        <w:pStyle w:val="4"/>
        <w:keepNext w:val="0"/>
        <w:keepLines w:val="0"/>
        <w:spacing w:before="0" w:after="0"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bookmarkStart w:id="28" w:name="_vil295x0l6jr" w:colFirst="0" w:colLast="0"/>
      <w:bookmarkEnd w:id="28"/>
      <w:r w:rsidRPr="00D9522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Компьютерные и онлайн-методы</w:t>
      </w:r>
    </w:p>
    <w:p w14:paraId="00000057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 xml:space="preserve">Онлайн-тестирование: Быстрая и удобная форма проверки знаний через цифровые платформы. Этот метод позволяет автоматически проверять и 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анализировать результаты.</w:t>
      </w:r>
    </w:p>
    <w:p w14:paraId="00000058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Электронные дневники и журналы: Системы, которые позволяют отслеживать успеваемость и получать обратную связь в реальном времени.</w:t>
      </w:r>
    </w:p>
    <w:p w14:paraId="00000059" w14:textId="77777777" w:rsidR="003E115C" w:rsidRPr="00D95228" w:rsidRDefault="00DF08D8" w:rsidP="00DF08D8">
      <w:pPr>
        <w:pStyle w:val="4"/>
        <w:keepNext w:val="0"/>
        <w:keepLines w:val="0"/>
        <w:spacing w:before="0" w:after="0"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bookmarkStart w:id="29" w:name="_smjnvxgnm60v" w:colFirst="0" w:colLast="0"/>
      <w:bookmarkEnd w:id="29"/>
      <w:r w:rsidRPr="00D9522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Заключение</w:t>
      </w:r>
    </w:p>
    <w:p w14:paraId="0000005A" w14:textId="77777777" w:rsidR="003E115C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Существует множество способов проверки знаний, умений и навыков обучающихся. Выбор метода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зависит от целей обучения, особенностей предмета и учащихся. Важно комбинировать различные методы, чтобы получить полную картину уровня подготовки студентов и помочь им в развитии необходимых компетенций.</w:t>
      </w:r>
    </w:p>
    <w:p w14:paraId="14AD549B" w14:textId="77777777" w:rsidR="00D95228" w:rsidRDefault="00D9522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14:paraId="0000005B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/>
          <w:sz w:val="28"/>
          <w:szCs w:val="28"/>
        </w:rPr>
        <w:t>Л</w:t>
      </w:r>
      <w:r w:rsidRPr="00D95228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D95228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D95228"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Pr="00D95228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D95228">
        <w:rPr>
          <w:rFonts w:ascii="Times New Roman" w:eastAsia="Times New Roman" w:hAnsi="Times New Roman" w:cs="Times New Roman"/>
          <w:b/>
          <w:sz w:val="28"/>
          <w:szCs w:val="28"/>
        </w:rPr>
        <w:t xml:space="preserve">я 6-7. </w:t>
      </w:r>
      <w:r w:rsidRPr="00D95228">
        <w:rPr>
          <w:rFonts w:ascii="Times New Roman" w:eastAsia="Times New Roman" w:hAnsi="Times New Roman" w:cs="Times New Roman"/>
          <w:sz w:val="28"/>
          <w:szCs w:val="28"/>
        </w:rPr>
        <w:t>Реализация принципа преемственности в обучении физике в школе и вузе.</w:t>
      </w:r>
    </w:p>
    <w:p w14:paraId="0000005C" w14:textId="77777777" w:rsidR="003E115C" w:rsidRPr="00D95228" w:rsidRDefault="00DF08D8" w:rsidP="00DF08D8">
      <w:pPr>
        <w:pStyle w:val="4"/>
        <w:keepNext w:val="0"/>
        <w:keepLines w:val="0"/>
        <w:spacing w:before="0" w:after="0"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bookmarkStart w:id="30" w:name="_1ohdg3m7k0na" w:colFirst="0" w:colLast="0"/>
      <w:bookmarkEnd w:id="30"/>
      <w:r w:rsidRPr="00D9522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lastRenderedPageBreak/>
        <w:t>Введение</w:t>
      </w:r>
    </w:p>
    <w:p w14:paraId="0000005D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Преемственность в обучении физике — это принцип, который обеспечивает последовательное и логичное построение образовательного процесса от школьного уровня к вузовскому. Это 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помогает ученикам плавно переходить от базовых понятий к более сложным и специализированным темам, формируя глубокое понимание предмета и готовя их к обучению на более высоком уровне.</w:t>
      </w:r>
    </w:p>
    <w:p w14:paraId="0000005E" w14:textId="77777777" w:rsidR="003E115C" w:rsidRPr="00D95228" w:rsidRDefault="00DF08D8" w:rsidP="00DF08D8">
      <w:pPr>
        <w:pStyle w:val="4"/>
        <w:keepNext w:val="0"/>
        <w:keepLines w:val="0"/>
        <w:spacing w:before="0" w:after="0"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bookmarkStart w:id="31" w:name="_f9g1puf41w5i" w:colFirst="0" w:colLast="0"/>
      <w:bookmarkEnd w:id="31"/>
      <w:r w:rsidRPr="00D9522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Преемственность в содержании обучения</w:t>
      </w:r>
    </w:p>
    <w:p w14:paraId="0000005F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 xml:space="preserve">Школа: В школе закладываются 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основные понятия и законы физики, такие как механика, термодинамика, электричество и магнетизм. Эти темы изучаются на базовом уровне, чтобы учащиеся получили фундаментальные знания и понимание ключевых физических законов.</w:t>
      </w:r>
    </w:p>
    <w:p w14:paraId="00000060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 xml:space="preserve">Вуз: В вузе происходит углубление 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этих знаний. Студенты изучают более сложные теории и методы решения задач, применяя школьные знания для понимания более специализированных и абстрактных тем. Например, углубленное изучение квантовой механики или электродинамики требует знаний, заложенных в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 xml:space="preserve"> школьной программе.</w:t>
      </w:r>
    </w:p>
    <w:p w14:paraId="00000061" w14:textId="77777777" w:rsidR="003E115C" w:rsidRPr="00D95228" w:rsidRDefault="00DF08D8" w:rsidP="00DF08D8">
      <w:pPr>
        <w:pStyle w:val="4"/>
        <w:keepNext w:val="0"/>
        <w:keepLines w:val="0"/>
        <w:spacing w:before="0" w:after="0"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bookmarkStart w:id="32" w:name="_5pu7um38jcof" w:colFirst="0" w:colLast="0"/>
      <w:bookmarkEnd w:id="32"/>
      <w:r w:rsidRPr="00D9522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Преемственность в методах обучения</w:t>
      </w:r>
    </w:p>
    <w:p w14:paraId="00000062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Школа: В школе применяются традиционные методы обучения, такие как лекции, лабораторные работы, фронтальные и групповые обсуждения. Основное внимание уделяется развитию базовых умений и навыков, таких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 xml:space="preserve"> как решение типовых задач и проведение простых экспериментов.</w:t>
      </w:r>
    </w:p>
    <w:p w14:paraId="00000063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 xml:space="preserve">Вуз: В вузе методы обучения становятся более разнообразными и сложными. Студенты выполняют исследовательские проекты, проводят сложные лабораторные работы, решают задачи, требующие творческого 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подхода и самостоятельного мышления. Преподавание включает элементы самостоятельной работы, критического анализа и применения научных методов.</w:t>
      </w:r>
    </w:p>
    <w:p w14:paraId="00000064" w14:textId="77777777" w:rsidR="003E115C" w:rsidRPr="00D95228" w:rsidRDefault="00DF08D8" w:rsidP="00DF08D8">
      <w:pPr>
        <w:pStyle w:val="4"/>
        <w:keepNext w:val="0"/>
        <w:keepLines w:val="0"/>
        <w:spacing w:before="0" w:after="0"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bookmarkStart w:id="33" w:name="_8k703moxfylc" w:colFirst="0" w:colLast="0"/>
      <w:bookmarkEnd w:id="33"/>
      <w:r w:rsidRPr="00D9522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Преемственность в целях обучения</w:t>
      </w:r>
    </w:p>
    <w:p w14:paraId="00000065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Школа: Основная цель школьного обучения физике — формирование базовых знаний и п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онимания ключевых физических законов и явлений. Школьная программа направлена на подготовку к экзаменам и общему развитию учащихся.</w:t>
      </w:r>
    </w:p>
    <w:p w14:paraId="00000066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Вуз: В вузе цели обучения более специализированные. Студенты углубляют свои знания в определённых областях физики и развиваю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т навыки, необходимые для научной или профессиональной деятельности. Основная цель — подготовка к карьере в области науки, техники или образования.</w:t>
      </w:r>
    </w:p>
    <w:p w14:paraId="00000067" w14:textId="77777777" w:rsidR="003E115C" w:rsidRPr="00D95228" w:rsidRDefault="00DF08D8" w:rsidP="00DF08D8">
      <w:pPr>
        <w:pStyle w:val="4"/>
        <w:keepNext w:val="0"/>
        <w:keepLines w:val="0"/>
        <w:spacing w:before="0" w:after="0"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bookmarkStart w:id="34" w:name="_1pzt045pudrh" w:colFirst="0" w:colLast="0"/>
      <w:bookmarkEnd w:id="34"/>
      <w:r w:rsidRPr="00D9522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Преемственность в оценке знаний</w:t>
      </w:r>
    </w:p>
    <w:p w14:paraId="00000068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Школа: Оценка знаний в школе основана на регулярных тестах, контрольных рабо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тах и экзаменах, которые проверяют понимание базовых концепций и умение применять их на практике.</w:t>
      </w:r>
    </w:p>
    <w:p w14:paraId="00000069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Вуз: В вузе оценки становятся более комплексными, включая проекты, исследовательские работы и практические экзамены. Студенты должны демонстрировать не только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 xml:space="preserve"> знания, но и умение применять их в новых ситуациях, а также навыки анализа и синтеза информации.</w:t>
      </w:r>
    </w:p>
    <w:p w14:paraId="0000006A" w14:textId="77777777" w:rsidR="003E115C" w:rsidRPr="00D95228" w:rsidRDefault="00DF08D8" w:rsidP="00DF08D8">
      <w:pPr>
        <w:pStyle w:val="4"/>
        <w:keepNext w:val="0"/>
        <w:keepLines w:val="0"/>
        <w:spacing w:before="0" w:after="0"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bookmarkStart w:id="35" w:name="_krdr5crelea2" w:colFirst="0" w:colLast="0"/>
      <w:bookmarkEnd w:id="35"/>
      <w:r w:rsidRPr="00D9522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Проблемы и вызовы преемственности</w:t>
      </w:r>
    </w:p>
    <w:p w14:paraId="0000006B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Разрыв между уровнями: Часто существует разрыв между школьной и вузовской программой, что затрудняет адаптацию студентов к о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бучению в вузе. Это может быть вызвано недостаточной глубиной школьного материала или разницей в методах преподавания.</w:t>
      </w:r>
    </w:p>
    <w:p w14:paraId="0000006C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Необходимость координации: Для успешной реализации преемственности необходимо согласование программ и методов обучения между школами и ву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зами. Это требует совместной работы преподавателей и образовательных учреждений.</w:t>
      </w:r>
    </w:p>
    <w:p w14:paraId="0000006D" w14:textId="77777777" w:rsidR="003E115C" w:rsidRPr="00D95228" w:rsidRDefault="00DF08D8" w:rsidP="00DF08D8">
      <w:pPr>
        <w:pStyle w:val="4"/>
        <w:keepNext w:val="0"/>
        <w:keepLines w:val="0"/>
        <w:spacing w:before="0" w:after="0"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bookmarkStart w:id="36" w:name="_kor91znnr9eh" w:colFirst="0" w:colLast="0"/>
      <w:bookmarkEnd w:id="36"/>
      <w:r w:rsidRPr="00D9522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Заключение</w:t>
      </w:r>
    </w:p>
    <w:p w14:paraId="0000006E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Принцип преемственности в обучении физике играет ключевую роль в обеспечении непрерывного и качественного образования. Он помогает учащимся плавно переходить от шко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 xml:space="preserve">льного к вузовскому обучению, развивая их знания, умения и навыки на каждом этапе. Эффективная реализация преемственности требует согласования содержания программ, методов обучения и целей на разных уровнях образования, что способствует успешному развитию 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учащихся и их готовности к профессиональной деятельности.</w:t>
      </w:r>
    </w:p>
    <w:p w14:paraId="0000006F" w14:textId="77777777" w:rsidR="003E115C" w:rsidRDefault="003E115C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0000070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/>
          <w:sz w:val="28"/>
          <w:szCs w:val="28"/>
        </w:rPr>
        <w:t xml:space="preserve">Лекция 8. </w:t>
      </w:r>
      <w:r w:rsidRPr="00D95228">
        <w:rPr>
          <w:rFonts w:ascii="Times New Roman" w:eastAsia="Times New Roman" w:hAnsi="Times New Roman" w:cs="Times New Roman"/>
          <w:sz w:val="28"/>
          <w:szCs w:val="28"/>
        </w:rPr>
        <w:t>Методика преподавания раздела механики в школе.</w:t>
      </w:r>
    </w:p>
    <w:p w14:paraId="00000071" w14:textId="40D260B8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Основные понятия механики</w:t>
      </w:r>
    </w:p>
    <w:p w14:paraId="00000072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Механика делится на несколько ключевых подразделов:</w:t>
      </w:r>
    </w:p>
    <w:p w14:paraId="00000073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- Кинематика: Изучает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 xml:space="preserve"> движение тел, описывая его с помощью таких величин, как скорость, ускорение и путь. Основные уравнения движения, графики и диаграммы движения являются важными элементами.</w:t>
      </w:r>
    </w:p>
    <w:p w14:paraId="00000074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- Динамика: Изучает причины движения, связанные с действием сил. Основные законы Нью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тона, понятие силы, массы, трения и другие взаимодействия являются ключевыми.</w:t>
      </w:r>
    </w:p>
    <w:p w14:paraId="00000075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- Законы сохранения: Закон сохранения импульса, энергии и момента импульса помогают объяснить, как различные величины остаются постоянными в замкнутых системах.</w:t>
      </w:r>
    </w:p>
    <w:p w14:paraId="00000076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- Статика и равно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весие: Изучает условия, при которых тела находятся в состоянии покоя или равномерного движения, и применяет концепции сил и моментов сил.</w:t>
      </w:r>
    </w:p>
    <w:p w14:paraId="00000078" w14:textId="490C849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Методика преподавания кинематики</w:t>
      </w:r>
    </w:p>
    <w:p w14:paraId="00000079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 xml:space="preserve">- Графики и диаграммы: Использование графиков скорости, ускорения и пути для 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визуализации движения. Это помогает студентам понять зависимости между различными величинами.</w:t>
      </w:r>
    </w:p>
    <w:p w14:paraId="0000007A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- Практические примеры: Изучение движения в реальных ситуациях, таких как падение предметов, движение машин и т.д. Помогает связать теоретические знания с практич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ескими наблюдениями.</w:t>
      </w:r>
    </w:p>
    <w:p w14:paraId="0000007B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- Моделирование и симуляции: Применение компьютерных симуляторов для демонстрации различных видов движения и проверки уравнений кинематики.</w:t>
      </w:r>
    </w:p>
    <w:p w14:paraId="0000007C" w14:textId="58239F3D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Методика преподавания динамики</w:t>
      </w:r>
    </w:p>
    <w:p w14:paraId="0000007D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- Законы Ньютона: Объяснение первых трех законов Ньютона с испол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ьзованием наглядных примеров, таких как движение автомобиля, действие сил и их результаты.</w:t>
      </w:r>
    </w:p>
    <w:p w14:paraId="0000007E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- Лабораторные работы: Проведение экспериментов, таких как измерение силы трения, изучение действия различных сил на предметы, помогает в практическом освоении матер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иала.</w:t>
      </w:r>
    </w:p>
    <w:p w14:paraId="0000007F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- Решение задач: Практическое применение законов Ньютона для решения задач на силу, массу и ускорение. Это развивает аналитические навыки и помогает закрепить теоретические знания.</w:t>
      </w:r>
    </w:p>
    <w:p w14:paraId="00000080" w14:textId="721AAB98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Методика преподавания законов сохранения</w:t>
      </w:r>
    </w:p>
    <w:p w14:paraId="00000081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- Примеры из реальной жизни: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 xml:space="preserve"> Использование примеров, таких как столкновения автомобилей, игры с мячом, для иллюстрации законов сохранения импульса и энергии.</w:t>
      </w:r>
    </w:p>
    <w:p w14:paraId="00000082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- Визуализация и демонстрации: Использование моделей и демонстраций для показа, как законы сохранения работают на практике. На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пример, демонстрация столкновений и вращения объектов.</w:t>
      </w:r>
    </w:p>
    <w:p w14:paraId="00000083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- Задачи и упражнения: Практическое решение задач, связанных с законами сохранения энергии и импульса, помогает студентам применить теоретические знания и развивать аналитическое мышление.</w:t>
      </w:r>
    </w:p>
    <w:p w14:paraId="00000084" w14:textId="78D87E43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Методика пре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подавания статики и равновесия</w:t>
      </w:r>
    </w:p>
    <w:p w14:paraId="00000085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- Векторные диаграммы: Использование векторных диаграмм для объяснения сил и моментов сил, действующих на тела в состоянии покоя.</w:t>
      </w:r>
    </w:p>
    <w:p w14:paraId="00000086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- Примеры и задачи: Решение задач на равновесие, таких как нахождение сил в треугольных констру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кциях или моменты сил в различных системах.</w:t>
      </w:r>
    </w:p>
    <w:p w14:paraId="00000087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- Лабораторные работы: Проведение экспериментов на равновесие и анализ различных конструкций помогает студентам лучше понять условия равновесия.</w:t>
      </w:r>
    </w:p>
    <w:p w14:paraId="00000088" w14:textId="05631396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Заключение</w:t>
      </w:r>
    </w:p>
    <w:p w14:paraId="00000089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Преподавание механики в школе требует комплексного подхо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 xml:space="preserve">да, включающего теоретические объяснения, визуализацию, практические примеры и лабораторные работы. Важно использовать разнообразные методы обучения для того, чтобы сделать механические понятия доступными и понятными для студентов. Практическое применение 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знаний, решение задач и использование наглядных средств помогают в усвоении материала и развитии аналитических навыков.</w:t>
      </w:r>
    </w:p>
    <w:p w14:paraId="0000008A" w14:textId="77777777" w:rsidR="003E115C" w:rsidRDefault="003E115C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14:paraId="0000008B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/>
          <w:sz w:val="28"/>
          <w:szCs w:val="28"/>
        </w:rPr>
        <w:t>Л</w:t>
      </w:r>
      <w:r w:rsidRPr="00D95228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D95228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D95228"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Pr="00D95228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D95228"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Pr="00D95228">
        <w:rPr>
          <w:rFonts w:ascii="Times New Roman" w:eastAsia="Times New Roman" w:hAnsi="Times New Roman" w:cs="Times New Roman"/>
          <w:b/>
          <w:sz w:val="28"/>
          <w:szCs w:val="28"/>
        </w:rPr>
        <w:t xml:space="preserve"> 9-10. </w:t>
      </w:r>
      <w:r w:rsidRPr="00D95228">
        <w:rPr>
          <w:rFonts w:ascii="Times New Roman" w:eastAsia="Times New Roman" w:hAnsi="Times New Roman" w:cs="Times New Roman"/>
          <w:sz w:val="28"/>
          <w:szCs w:val="28"/>
        </w:rPr>
        <w:t xml:space="preserve">Методика преподавания раздела механические колебания и волны в школе. Методика обучения </w:t>
      </w:r>
      <w:r w:rsidRPr="00D95228">
        <w:rPr>
          <w:rFonts w:ascii="Times New Roman" w:eastAsia="Times New Roman" w:hAnsi="Times New Roman" w:cs="Times New Roman"/>
          <w:sz w:val="28"/>
          <w:szCs w:val="28"/>
        </w:rPr>
        <w:t>разделу «Законы сохранения».</w:t>
      </w:r>
    </w:p>
    <w:p w14:paraId="0000008C" w14:textId="77777777" w:rsidR="003E115C" w:rsidRPr="00D95228" w:rsidRDefault="003E115C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8E" w14:textId="4B1D8124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Методика преподавания механических колебаний и волн</w:t>
      </w:r>
    </w:p>
    <w:p w14:paraId="00000090" w14:textId="45F0213D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Механические колебания и волны являются основой многих физических процессов и технологий. Основные понятия включают:</w:t>
      </w:r>
    </w:p>
    <w:p w14:paraId="00000092" w14:textId="2837EEDD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- Механические колебания: Изучение периодического движени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я тел, таких как пружинные маятники и маятники, с акцентом на понятия амплитуды, частоты, периода и фазы колебаний.</w:t>
      </w:r>
    </w:p>
    <w:p w14:paraId="00000094" w14:textId="04D355A0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- Волны: Обсуждение различных типов волн (поперечных и продольных), их характеристики (длина волны, частота, скорость), а также явления, так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ие как интерференция и дифракция.</w:t>
      </w:r>
    </w:p>
    <w:p w14:paraId="00000096" w14:textId="3A889D96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Методика преподавания:</w:t>
      </w:r>
    </w:p>
    <w:p w14:paraId="00000098" w14:textId="261261C1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- Визуальные средства и модели: Используйте модели и анимации для иллюстрации колебательных движений и волн. Например, для колебаний можно использовать пружинные маятники или резинки, а для волн — во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да в ванне или струны музыкальных инструментов.</w:t>
      </w:r>
    </w:p>
    <w:p w14:paraId="0000009A" w14:textId="2A3CEFEC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 xml:space="preserve">- Лабораторные работы: Проведение экспериментов с колеблющимися системами (например, маятниками и пружинами) и волнами (например, в воде или на струне). Такие работы помогают студентам увидеть и измерить 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параметры колебаний и волн.</w:t>
      </w:r>
    </w:p>
    <w:p w14:paraId="0000009C" w14:textId="7ECCFD28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- Компьютерные симуляции: Применение программного обеспечения для моделирования колебаний и волн. Симуляции позволяют экспериментировать с различными параметрами и визуализировать их влияние.</w:t>
      </w:r>
    </w:p>
    <w:p w14:paraId="0000009D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- Задачи и примеры: Решение задач на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колебания и волны, таких как расчёт частоты и длины волны, помогает студентам применять теоретические знания на практике.</w:t>
      </w:r>
    </w:p>
    <w:p w14:paraId="0000009E" w14:textId="77777777" w:rsidR="003E115C" w:rsidRPr="00D95228" w:rsidRDefault="003E115C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00000A0" w14:textId="1918F23A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Методика преподавания раздела «Законы сохранения»</w:t>
      </w:r>
    </w:p>
    <w:p w14:paraId="000000A2" w14:textId="6D1156F0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Законы сохранения являются основополагающими принципами физики, которые описывают,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 xml:space="preserve"> как различные физические величины остаются постоянными в замкнутых системах. Основные законы:</w:t>
      </w:r>
    </w:p>
    <w:p w14:paraId="000000A4" w14:textId="4D41140C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- Закон сохранения энергии: Энергия в замкнутой системе сохраняется, и её можно преобразовывать из одной формы в другую, но не терять.</w:t>
      </w:r>
    </w:p>
    <w:p w14:paraId="000000A6" w14:textId="54AAE8B3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- Закон сохранения импульс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а: Импульс системы сохраняется, если на неё не действуют внешние силы. Это важно для анализа столкновений и взаимодействий тел.</w:t>
      </w:r>
    </w:p>
    <w:p w14:paraId="000000A7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 xml:space="preserve">- Закон сохранения момента импульса: Момент импульса системы остаётся постоянным, если на неё не действуют внешние моменты сил. 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Это применяется для анализа вращательных движений.</w:t>
      </w:r>
    </w:p>
    <w:p w14:paraId="000000AA" w14:textId="6C696313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Методика преподавания:</w:t>
      </w:r>
    </w:p>
    <w:p w14:paraId="000000AC" w14:textId="3BADFAC9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- Примеры из реальной жизни: Используйте практические примеры, такие как столкновения автомобилей, брошенные мячи или вращение колеса, чтобы показать применение законов сохранения.</w:t>
      </w:r>
    </w:p>
    <w:p w14:paraId="000000AE" w14:textId="1C7AD01B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- Визуализация и демонстрации: Визуальные средства и демонстрации, такие как модели столкновений и вращающихся объектов, помогают студентам лучше понять концепции сохранения импульса и момента импульса.</w:t>
      </w:r>
    </w:p>
    <w:p w14:paraId="000000B0" w14:textId="2E8E628B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- Лабораторные работы: Проведение экспериментов, таки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х как изучение столкновений пластиковых шариков или анализ вращения дисков, помогает студентам увидеть законы сохранения в действии.</w:t>
      </w:r>
    </w:p>
    <w:p w14:paraId="000000B1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- Решение задач: Практическое решение задач на законы сохранения энергии, импульса и момента импульса помогает студентам пр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именять теоретические знания и развивать аналитические навыки.</w:t>
      </w:r>
    </w:p>
    <w:p w14:paraId="000000B4" w14:textId="276733F5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Заключение</w:t>
      </w:r>
    </w:p>
    <w:p w14:paraId="000000B5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Преподавание механических колебаний и волн, а также законов сохранения требует использования различных методик и средств обучения. Важно использовать наглядные примеры, практические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 xml:space="preserve"> эксперименты и задачи для того, чтобы студенты могли глубже понять и применить эти ключевые физические принципы. Эффективная методика преподавания включает использование визуальных и практических средств, что помогает сделать сложные концепции более досту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пными и понятными.</w:t>
      </w:r>
    </w:p>
    <w:p w14:paraId="000000B6" w14:textId="77777777" w:rsidR="003E115C" w:rsidRPr="00D95228" w:rsidRDefault="003E115C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B9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/>
          <w:sz w:val="28"/>
          <w:szCs w:val="28"/>
        </w:rPr>
        <w:t xml:space="preserve">Лекция 11-12. </w:t>
      </w:r>
      <w:r w:rsidRPr="00D95228">
        <w:rPr>
          <w:rFonts w:ascii="Times New Roman" w:eastAsia="Times New Roman" w:hAnsi="Times New Roman" w:cs="Times New Roman"/>
          <w:sz w:val="28"/>
          <w:szCs w:val="28"/>
        </w:rPr>
        <w:t>Методика преподавания проблем молекулярной физики и термодинамики.</w:t>
      </w:r>
    </w:p>
    <w:p w14:paraId="000000BA" w14:textId="77777777" w:rsidR="003E115C" w:rsidRPr="00D95228" w:rsidRDefault="003E115C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BC" w14:textId="43F0806A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Молекулярная физика</w:t>
      </w:r>
    </w:p>
    <w:p w14:paraId="000000BD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Молекулярная физика изучает свойства молекул и их взаимодействие. Основные понятия включают:</w:t>
      </w:r>
    </w:p>
    <w:p w14:paraId="000000BE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 xml:space="preserve">- Модели молекул: 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Важно объяснить модели молекул, такие как модель жесткого шара, модель пружин и квантово-механическая модель. Эти модели помогают понять, как молекулы взаимодействуют друг с другом и с окружающей средой.</w:t>
      </w:r>
    </w:p>
    <w:p w14:paraId="000000BF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- Кинетическая теория: Объяснение кинетической теори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и газов, которая связывает макроскопические свойства газов (давление, температура и объем) с микроскопическими движениями молекул.</w:t>
      </w:r>
    </w:p>
    <w:p w14:paraId="000000C0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 xml:space="preserve">- Молекулярные силы: Дискуссия о различных типах межмолекулярных сил, таких как силы Ван дер </w:t>
      </w:r>
      <w:proofErr w:type="spellStart"/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Ваальса</w:t>
      </w:r>
      <w:proofErr w:type="spellEnd"/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, и их влияние на свойств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а веществ.</w:t>
      </w:r>
    </w:p>
    <w:p w14:paraId="000000C1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- Равновесие и динамика: Изучение динамического равновесия в химических реакциях и фазовых переходах, таких как испарение и конденсация.</w:t>
      </w:r>
    </w:p>
    <w:p w14:paraId="000000C2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Методика преподавания молекулярной физики:</w:t>
      </w:r>
    </w:p>
    <w:p w14:paraId="000000C3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- Визуальные модели: Используйте модели молекул и анимации, чтобы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наглядно продемонстрировать структуры и взаимодействия молекул.</w:t>
      </w:r>
    </w:p>
    <w:p w14:paraId="000000C4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- Лабораторные работы: Проведение экспериментов, таких как исследование давления и температуры газов, помогает студентам увидеть принципы кинетической теории в действии.</w:t>
      </w:r>
    </w:p>
    <w:p w14:paraId="000000C6" w14:textId="70453224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- Компьютерные симуля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ции: Моделирование молекулярных взаимодействий с помощью программного обеспечения помогает углубить понимание и исследовать сложные системы.</w:t>
      </w:r>
    </w:p>
    <w:p w14:paraId="000000C8" w14:textId="703242E4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Термодинамика</w:t>
      </w:r>
    </w:p>
    <w:p w14:paraId="000000C9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Термодинамика изучает тепловые процессы и преобразование энергии. Основные принципы:</w:t>
      </w:r>
    </w:p>
    <w:p w14:paraId="000000CA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 xml:space="preserve">- Законы 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 xml:space="preserve">термодинамики: Пояснение первых двух законов термодинамики, включая закон сохранения энергии (первый закон) и понятие энтропии (второй 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закон), помогает студентам понять фундаментальные принципы, управляющие тепловыми процессами.</w:t>
      </w:r>
    </w:p>
    <w:p w14:paraId="000000CB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- Термодинамические процесс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ы: Изучение различных процессов, таких как изотермические, адиабатические и изобарические, и их влияние на системы.</w:t>
      </w:r>
    </w:p>
    <w:p w14:paraId="000000CC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- Энергетические превращения: Объяснение работы, тепла и внутренней энергии, а также их связь с термодинамическими процессами.</w:t>
      </w:r>
    </w:p>
    <w:p w14:paraId="000000CD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- Циклы и маш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ины: Обсуждение тепловых машин, таких как цикл Карно и реальный двигатель, помогает понять практическое применение термодинамических принципов.</w:t>
      </w:r>
    </w:p>
    <w:p w14:paraId="000000CF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Методика преподавания термодинамики:</w:t>
      </w:r>
    </w:p>
    <w:p w14:paraId="000000D1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- Примеры из реальной жизни: Использование примеров тепловых машин, холод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ильников и кондиционеров помогает связать теорию с практическими приложениями.</w:t>
      </w:r>
    </w:p>
    <w:p w14:paraId="000000D2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- Графики и диаграммы: Диаграммы состояния и графики, такие как P-V и T-S диаграммы, помогают визуализировать термодинамические процессы и преобразования.</w:t>
      </w:r>
    </w:p>
    <w:p w14:paraId="000000D3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- Решение задач: Практ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ическое решение задач, связанных с тепловыми процессами и циклам, помогает студентам применить теоретические знания на практике.</w:t>
      </w:r>
    </w:p>
    <w:p w14:paraId="000000D4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- Лабораторные работы: Проведение экспериментов, таких как измерение теплоемкости и изучение процессов, помогает студентам увид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еть, как термодинамические принципы действуют в реальных условиях.</w:t>
      </w:r>
    </w:p>
    <w:p w14:paraId="000000D6" w14:textId="4FB4ADF4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Заключение</w:t>
      </w:r>
    </w:p>
    <w:p w14:paraId="000000D8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Преподавание молекулярной физики и термодинамики требует сочетания теоретических объяснений и практических примеров. Использование визуальных моделей, лабораторных работ, компь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ютерных симуляций и реальных примеров помогает студентам глубже понять и применить основные принципы этих областей физики.</w:t>
      </w:r>
    </w:p>
    <w:p w14:paraId="000000D9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Эффективная методика преподавания включает:</w:t>
      </w:r>
    </w:p>
    <w:p w14:paraId="000000DA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- Ясное объяснение основных концепций.</w:t>
      </w:r>
    </w:p>
    <w:p w14:paraId="000000DB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 xml:space="preserve">- Применение наглядных и практических методов 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обучения.</w:t>
      </w:r>
    </w:p>
    <w:p w14:paraId="000000DC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- Активное вовлечение студентов в процесс обучения через решения задач и лабораторные работы.</w:t>
      </w:r>
    </w:p>
    <w:p w14:paraId="000000DD" w14:textId="77777777" w:rsidR="003E115C" w:rsidRPr="00D95228" w:rsidRDefault="003E115C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E0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/>
          <w:sz w:val="28"/>
          <w:szCs w:val="28"/>
        </w:rPr>
        <w:t>Л</w:t>
      </w:r>
      <w:r w:rsidRPr="00D95228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D95228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D95228"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Pr="00D95228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D95228"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Pr="00D95228">
        <w:rPr>
          <w:rFonts w:ascii="Times New Roman" w:eastAsia="Times New Roman" w:hAnsi="Times New Roman" w:cs="Times New Roman"/>
          <w:b/>
          <w:sz w:val="28"/>
          <w:szCs w:val="28"/>
        </w:rPr>
        <w:t xml:space="preserve"> 13. </w:t>
      </w:r>
      <w:r w:rsidRPr="00D95228">
        <w:rPr>
          <w:rFonts w:ascii="Times New Roman" w:eastAsia="Times New Roman" w:hAnsi="Times New Roman" w:cs="Times New Roman"/>
          <w:sz w:val="28"/>
          <w:szCs w:val="28"/>
        </w:rPr>
        <w:t xml:space="preserve">Элементы электростатики; методика преподавания тем постоянного тока, электромагнитных явлений, электромагнитного поля, </w:t>
      </w:r>
      <w:r w:rsidRPr="00D95228">
        <w:rPr>
          <w:rFonts w:ascii="Times New Roman" w:eastAsia="Times New Roman" w:hAnsi="Times New Roman" w:cs="Times New Roman"/>
          <w:sz w:val="28"/>
          <w:szCs w:val="28"/>
        </w:rPr>
        <w:t>световых явлений. «Электромагнитные колебания и волны». Научно-методический анализ и методика преподавания раздела «Переменный ток».</w:t>
      </w:r>
    </w:p>
    <w:p w14:paraId="000000E1" w14:textId="77777777" w:rsidR="003E115C" w:rsidRPr="00D95228" w:rsidRDefault="003E115C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E2" w14:textId="2C454A0E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Элементы электростатики</w:t>
      </w:r>
    </w:p>
    <w:p w14:paraId="000000E3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 xml:space="preserve">Электростатика изучает взаимодействия и состояния электрических зарядов в покое. Основные понятия 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включают:</w:t>
      </w:r>
    </w:p>
    <w:p w14:paraId="000000E4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- Закон Кулона: Сила взаимодействия между двумя точечными зарядами пропорциональна произведению величин зарядов и обратно пропорциональна квадрату расстояния между ними.</w:t>
      </w:r>
    </w:p>
    <w:p w14:paraId="000000E5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- Электрическое поле: Векторное поле, созданное электрическим зарядом, котор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ое определяет силу, действующую на другие заряды в этом поле. Важные аспекты — напряженность поля и потенциальная разность.</w:t>
      </w:r>
    </w:p>
    <w:p w14:paraId="000000E6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 xml:space="preserve">- Электрический потенциал: </w:t>
      </w:r>
      <w:proofErr w:type="spellStart"/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Скаларная</w:t>
      </w:r>
      <w:proofErr w:type="spellEnd"/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 xml:space="preserve"> величина, характеризующая работу, необходимую для перемещения единичного положительного заряда 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из точки с бесконечным потенциалом в данную точку.</w:t>
      </w:r>
    </w:p>
    <w:p w14:paraId="000000E7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- Закон Гаусса: Связывает электрическое поле и распределение зарядов через интегральную форму закона Кулона.</w:t>
      </w:r>
    </w:p>
    <w:p w14:paraId="000000E8" w14:textId="77777777" w:rsidR="003E115C" w:rsidRPr="00D95228" w:rsidRDefault="003E115C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00000EA" w14:textId="3C8C189E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Методика преподавания постоянного тока</w:t>
      </w:r>
    </w:p>
    <w:p w14:paraId="000000EB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Для успешного преподавания темы постоянного тока следует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000000EC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- Визуализация понятий: Использовать схемы электрических цепей, показывать, как элементы соединяются и как ток протекает через них.</w:t>
      </w:r>
    </w:p>
    <w:p w14:paraId="000000ED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- Законы и правила: Пояснять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законы Ома и Кирхгофа с примерами и практическими задачами. Объяснять, как измеряются напряжение, ток и сопротивление.</w:t>
      </w:r>
    </w:p>
    <w:p w14:paraId="000000EE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 xml:space="preserve">- Лабораторные работы: Выполнение практических заданий по созданию и анализу простых электрических цепей помогает студентам понять, как 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работают различные компоненты.</w:t>
      </w:r>
    </w:p>
    <w:p w14:paraId="000000F0" w14:textId="65992F80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Электромагнитные явления</w:t>
      </w:r>
    </w:p>
    <w:p w14:paraId="000000F1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Электромагнитные явления охватывают взаимодействие электрических и магнитных полей. Основные темы:</w:t>
      </w:r>
    </w:p>
    <w:p w14:paraId="000000F2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- Закон Ампера: Связывает магнитное поле с электрическим током, протекающим через проводник.</w:t>
      </w:r>
    </w:p>
    <w:p w14:paraId="000000F3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 xml:space="preserve">- Закон 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Фарадея: Определяет индукцию электродвижущей силы (ЭДС) в замкнутом контуре, возникающую при изменении магнитного потока.</w:t>
      </w:r>
    </w:p>
    <w:p w14:paraId="000000F5" w14:textId="40C033FE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- Электромагнитные волны: Колебания электрического и магнитного полей, распространяющиеся в пространстве с постоянной скоростью света.</w:t>
      </w:r>
    </w:p>
    <w:p w14:paraId="000000F7" w14:textId="28975FBB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Электромагнитное поле</w:t>
      </w:r>
    </w:p>
    <w:p w14:paraId="000000F8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Электромагнитное поле объединяет электрические и магнитные поля. Основные принципы:</w:t>
      </w:r>
    </w:p>
    <w:p w14:paraId="000000F9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Максвелловские</w:t>
      </w:r>
      <w:proofErr w:type="spellEnd"/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 xml:space="preserve"> уравнения: Комплект уравнений, описывающий как переменные электрическое и магнитное поля взаимодействуют и создают друг друга.</w:t>
      </w:r>
    </w:p>
    <w:p w14:paraId="000000FA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- При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менения: Использование электромагнитного поля в технологии связи, радиовещании и медицинской диагностике.</w:t>
      </w:r>
    </w:p>
    <w:p w14:paraId="000000FD" w14:textId="52405536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Световые явления</w:t>
      </w:r>
    </w:p>
    <w:p w14:paraId="000000FE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Св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товые явления включают:</w:t>
      </w:r>
    </w:p>
    <w:p w14:paraId="000000FF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- Дифракция и интерференция: Явления, связанные с волновыми свойствами света. Интерференция приводит к об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разованию узоров, а дифракция — к изгибу света вокруг объектов.</w:t>
      </w:r>
    </w:p>
    <w:p w14:paraId="00000100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- Поляризация: Явление, при котором волны света ориентируются в определенной плоскости. Это используется в поляризационных фильтрах и очках.</w:t>
      </w:r>
    </w:p>
    <w:p w14:paraId="00000103" w14:textId="0911CF03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Электромагнитные колебания и волны</w:t>
      </w:r>
    </w:p>
    <w:p w14:paraId="00000104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Электромагнитны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е колебания происходят в LC-цепях и приводят к образованию электромагнитных волн, которые распространяются в пространстве. Основные аспекты:</w:t>
      </w:r>
    </w:p>
    <w:p w14:paraId="00000105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- Резонанс: Процесс, при котором система колеблется с максимальной амплитудой на своей собственной частоте.</w:t>
      </w:r>
    </w:p>
    <w:p w14:paraId="00000106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- Модел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ирование и приложения: Применение электромагнитных колебаний в радиоволнах, микроволнах и других технологиях связи.</w:t>
      </w:r>
    </w:p>
    <w:p w14:paraId="00000109" w14:textId="0B3F6A21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Научно-методический анализ и методика преподавания раздела «Переменный ток»</w:t>
      </w:r>
    </w:p>
    <w:p w14:paraId="0000010A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Преподавание переменного тока требует особого подхода:</w:t>
      </w:r>
    </w:p>
    <w:p w14:paraId="0000010B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- Фазовы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е соотношения: Понимание фазовых различий между напряжением и током. Важно объяснить понятия амплитуды, частоты и фазового угла.</w:t>
      </w:r>
    </w:p>
    <w:p w14:paraId="0000010C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- Методы анализа: Использование комплексных чисел для анализа переменного тока упрощает вычисления и понимание фазовых сдвигов.</w:t>
      </w:r>
    </w:p>
    <w:p w14:paraId="0000010D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- Лабораторные работы: Измерение параметров переменного тока с помощью осциллографов и анализ сигналов в различных цепях помогают в практическом освоении материала.</w:t>
      </w:r>
    </w:p>
    <w:p w14:paraId="0000010E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- Моделирование: Компьютерные симуляции для визуализации поведения переменного тока в цепя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х могут улучшить понимание сложных явлений.</w:t>
      </w:r>
    </w:p>
    <w:p w14:paraId="00000111" w14:textId="1AD724C5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Заключение</w:t>
      </w:r>
    </w:p>
    <w:p w14:paraId="233016C9" w14:textId="4AAA568F" w:rsid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 xml:space="preserve">Эффективное преподавание электростатики, постоянного и переменного тока, электромагнитных явлений и световых явлений требует ясного объяснения теоретических концепций, использования наглядных и 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практических методов обучения. Важно интегрировать лабораторные работы, примеры из реальной жизни и современные технологии для глубокого понимания и применения знаний.</w:t>
      </w:r>
    </w:p>
    <w:p w14:paraId="178FB1A1" w14:textId="77777777" w:rsidR="00D95228" w:rsidRDefault="00D9522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14:paraId="00000115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/>
          <w:sz w:val="28"/>
          <w:szCs w:val="28"/>
        </w:rPr>
        <w:t xml:space="preserve">Лекция </w:t>
      </w:r>
      <w:proofErr w:type="gramStart"/>
      <w:r w:rsidRPr="00D95228">
        <w:rPr>
          <w:rFonts w:ascii="Times New Roman" w:eastAsia="Times New Roman" w:hAnsi="Times New Roman" w:cs="Times New Roman"/>
          <w:b/>
          <w:sz w:val="28"/>
          <w:szCs w:val="28"/>
        </w:rPr>
        <w:t xml:space="preserve">14 </w:t>
      </w:r>
      <w:r w:rsidRPr="00D9522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D95228">
        <w:rPr>
          <w:rFonts w:ascii="Times New Roman" w:eastAsia="Times New Roman" w:hAnsi="Times New Roman" w:cs="Times New Roman"/>
          <w:sz w:val="28"/>
          <w:szCs w:val="28"/>
        </w:rPr>
        <w:t xml:space="preserve"> Методика преподавания основных понятий и проблем оптики.</w:t>
      </w:r>
    </w:p>
    <w:p w14:paraId="00000117" w14:textId="77777777" w:rsidR="003E115C" w:rsidRPr="00D95228" w:rsidRDefault="003E115C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0000119" w14:textId="14DF6675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 xml:space="preserve">Основные 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понятия оптики</w:t>
      </w:r>
    </w:p>
    <w:p w14:paraId="0000011A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Оптика охватывает ряд ключевых понятий, которые необходимо тщательно объяснить студентам:</w:t>
      </w:r>
    </w:p>
    <w:p w14:paraId="0000011B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- Прямолинейное распространение света: Свет распространяется по прямым линиям в однородной среде. Это понятие помогает объяснить явления, такие как зат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енение и создание теней.</w:t>
      </w:r>
    </w:p>
    <w:p w14:paraId="0000011C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Заломление</w:t>
      </w:r>
      <w:proofErr w:type="spellEnd"/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 xml:space="preserve"> света: Изменение направления света при переходе из одной среды в другую. Закон </w:t>
      </w:r>
      <w:proofErr w:type="spellStart"/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Снелля</w:t>
      </w:r>
      <w:proofErr w:type="spellEnd"/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 xml:space="preserve"> описывает зависимость углов падения и преломления от показателей преломления сред.</w:t>
      </w:r>
    </w:p>
    <w:p w14:paraId="0000011D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- Отражение света: Возврат света от поверхности. 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Закон отражения гласит, что угол падения равен углу отражения.</w:t>
      </w:r>
    </w:p>
    <w:p w14:paraId="0000011E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- Дифракция и интерференция: Дифракция — это изгиб света вокруг препятствий и рассеяние через щели, а интерференция — это наложение световых волн, приводящее к образованию интерференционных пол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ос.</w:t>
      </w:r>
    </w:p>
    <w:p w14:paraId="0000011F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- Поляризация света: Процесс, при котором колебания световых волн ориентируются в определённой плоскости. Это явление используется в поляризационных фильтрах и солнцезащитных очках.</w:t>
      </w:r>
    </w:p>
    <w:p w14:paraId="00000120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 xml:space="preserve">- Оптические приборы: Основы работы линз, зеркал и сложных оптических 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систем. Важно объяснить их функции, конструкции и принцип действия.</w:t>
      </w:r>
    </w:p>
    <w:p w14:paraId="00000122" w14:textId="2C2BA7F2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Методика преподавания</w:t>
      </w:r>
    </w:p>
    <w:p w14:paraId="00000124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Эф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ф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ективное преподавание оптики требует использования разнообразных методов и средств обучения:</w:t>
      </w:r>
    </w:p>
    <w:p w14:paraId="00000125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- Визуальные средства: Использование графиков, схем и анимаций помог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ает наглядно продемонстрировать явления, такие как преломление и отражение. Примеры и иллюстрации облегчают понимание концепций.</w:t>
      </w:r>
    </w:p>
    <w:p w14:paraId="00000126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 xml:space="preserve">- Лабораторные работы: Практические занятия, такие как измерение углов отражения и преломления, создание интерференционных 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узоров и изучение поляризации, позволяют студентам непосредственно наблюдать и анализировать оптические явления.</w:t>
      </w:r>
    </w:p>
    <w:p w14:paraId="00000127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- Модели и симуляции: Использование компьютерных симуляторов для моделирования оптических систем и явлений дает возможность исследовать сложные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 xml:space="preserve"> взаимодействия и тестировать гипотезы.</w:t>
      </w:r>
    </w:p>
    <w:p w14:paraId="00000128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- Примеры из реальной жизни: Приведение практических примеров, таких как работа камеры, очков или микроскопа, помогает студентам связать теоретические знания с реальными приложениями.</w:t>
      </w:r>
    </w:p>
    <w:p w14:paraId="00000129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- Активное обучение: Включение о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бсуждений, групповых проектов и проблемных заданий способствует углубленному пониманию и критическому осмыслению материалов.</w:t>
      </w:r>
    </w:p>
    <w:p w14:paraId="0000012A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Формативное</w:t>
      </w:r>
      <w:proofErr w:type="spellEnd"/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 xml:space="preserve"> оценивание: Регулярные проверки понимания студентов через тесты, опросы и задания помогают корректировать процесс обу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чения и выявлять области, требующие дополнительного объяснения.</w:t>
      </w:r>
    </w:p>
    <w:p w14:paraId="0000012D" w14:textId="20CE8D75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Проблемы и вызовы</w:t>
      </w:r>
    </w:p>
    <w:p w14:paraId="0000012E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 xml:space="preserve">- Абстрактность понятий: Оптические явления часто абстрактны, и студентам может быть трудно представить их. Использование моделей и наглядных примеров помогает преодолеть 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эту сложность.</w:t>
      </w:r>
    </w:p>
    <w:p w14:paraId="0000012F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- Квантовая оптика: Введение в квантовые аспекты, такие как фотоэлектрический эффект и двойственная природа света, может быть трудным. Постепенное объяснение и использование аналогий помогают студентам справиться с этими концепциями.</w:t>
      </w:r>
    </w:p>
    <w:p w14:paraId="00000131" w14:textId="2F1591AE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- Матем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атическая сложность: Оптика требует использования математических инструментов, таких как уравнения волнового фронта и аналитическая геометрия. Пошаговое объяснение и практика решения задач могут облегчить понимание.</w:t>
      </w:r>
    </w:p>
    <w:p w14:paraId="00000132" w14:textId="67F4F0BC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Зак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л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ючение</w:t>
      </w:r>
    </w:p>
    <w:p w14:paraId="00000133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Преподавание оптики требует с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очетания теоретических знаний и практических навыков. Эффективное использование визуальных средств, лабораторных работ, реальных примеров и активных методов обучения поможет студентам лучше понять и применить ключевые понятия оптики. Применение этих методи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к способствует развитию у студентов глубокого и осознанного понимания света и его взаимодействий.</w:t>
      </w:r>
    </w:p>
    <w:p w14:paraId="00000134" w14:textId="77777777" w:rsidR="003E115C" w:rsidRPr="00D95228" w:rsidRDefault="003E115C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37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/>
          <w:sz w:val="28"/>
          <w:szCs w:val="28"/>
        </w:rPr>
        <w:t xml:space="preserve">Лекция 15. </w:t>
      </w:r>
      <w:r w:rsidRPr="00D95228">
        <w:rPr>
          <w:rFonts w:ascii="Times New Roman" w:eastAsia="Times New Roman" w:hAnsi="Times New Roman" w:cs="Times New Roman"/>
          <w:sz w:val="28"/>
          <w:szCs w:val="28"/>
        </w:rPr>
        <w:t>Атомная и ядерная физика. Физика атомного ядра.</w:t>
      </w:r>
    </w:p>
    <w:p w14:paraId="00000139" w14:textId="77777777" w:rsidR="003E115C" w:rsidRPr="00D95228" w:rsidRDefault="003E115C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0000013A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Атомная физика</w:t>
      </w:r>
    </w:p>
    <w:p w14:paraId="0000013B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 xml:space="preserve">Атомная физика изучает свойства атомов и их взаимодействия, 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фокусируясь на электронной структуре атома. Основные понятия включают:</w:t>
      </w:r>
    </w:p>
    <w:p w14:paraId="0000013C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 xml:space="preserve">- Структура атома: Атом состоит из ядра, содержащего протоны и нейтроны, и облака электронов, которые вращаются вокруг ядра. Электроны располагаются на различных энергетических уровнях 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или орбитах.</w:t>
      </w:r>
    </w:p>
    <w:p w14:paraId="0000013D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- Энергетические уровни: Электроны могут занимать только определенные дискретные уровни энергии. Переход между уровнями сопровождается поглощением или излучением энергии в виде фотонов, что мы наблюдаем как спектры атомов.</w:t>
      </w:r>
    </w:p>
    <w:p w14:paraId="0000013E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- Модели атома: Моде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ль Бора описывает электроны как находящиеся на фиксированных орбитах вокруг ядра. Современная квантово-механическая модель использует принципы неопределенности и вероятности для описания распределения электронов в атоме.</w:t>
      </w:r>
    </w:p>
    <w:p w14:paraId="0000013F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 xml:space="preserve">- Спектроскопия: Изучение спектров 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излучения и поглощения атомов помогает нам понять их энергетические уровни и электронные переходы. Это важный инструмент в химии и астрономии.</w:t>
      </w:r>
    </w:p>
    <w:p w14:paraId="00000142" w14:textId="14C01C2C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bookmarkStart w:id="37" w:name="_GoBack"/>
      <w:bookmarkEnd w:id="37"/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Ядерная физика</w:t>
      </w:r>
    </w:p>
    <w:p w14:paraId="00000143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Ядерная физика сосредоточена на изучении структуры и свойств атомных ядер. Основные темы включают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00000144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- Структура ядра: Ядро атома состоит из протонов и нейтронов, которые удерживаются вместе ядерными силами. Протоны имеют положительный заряд, а нейтроны — нейтральны. Взаимодействие между ними осуществляется через сильные ядерные силы.</w:t>
      </w:r>
    </w:p>
    <w:p w14:paraId="00000145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 xml:space="preserve">- Ядерные модели: 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 xml:space="preserve">Модель капли жидкости описывает ядро как жидкость, которая испаряется или капает в зависимости от энергий. Модель оболочек предполагает, что нейтроны и протоны располагаются на различных энергетических уровнях внутри ядра, аналогично электронной структуре 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атома.</w:t>
      </w:r>
    </w:p>
    <w:p w14:paraId="00000146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- Радиоактивность: Нестабильные ядра распадаются на другие элементы, излучая частицы (альфа- и бета-распады) или гамма-лучи. Этот процесс называется радиоактивностью. Он имеет важные приложения в медицинской диагностике и лечении, а также в радиоугл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еродном датировании.</w:t>
      </w:r>
    </w:p>
    <w:p w14:paraId="00000147" w14:textId="77777777" w:rsidR="003E115C" w:rsidRPr="00D9522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- Ядерные реакции: Включают процессы деления (расщепление тяжелого ядра на более легкие) и синтеза (соединение легких ядер в более тяжелые). Эти реакции лежат в основе работы атомных реакторов и звездных процессов.</w:t>
      </w:r>
    </w:p>
    <w:p w14:paraId="0000014B" w14:textId="29DF720E" w:rsidR="003E115C" w:rsidRPr="00392D68" w:rsidRDefault="00DF08D8" w:rsidP="00DF08D8">
      <w:pPr>
        <w:spacing w:line="240" w:lineRule="auto"/>
        <w:ind w:left="-142" w:right="-17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Атомная и ядерная фи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зика предоставляют глубокое понимание структуры материи и фундаментальных взаимодействий в природе. Атомная физика помогает нам понимать электронные свойства атомов, в то время как ядерная физика раскрывает тайны структуры и взаимодействий ядер. Оба направ</w:t>
      </w:r>
      <w:r w:rsidRPr="00D95228">
        <w:rPr>
          <w:rFonts w:ascii="Times New Roman" w:eastAsia="Times New Roman" w:hAnsi="Times New Roman" w:cs="Times New Roman"/>
          <w:bCs/>
          <w:sz w:val="28"/>
          <w:szCs w:val="28"/>
        </w:rPr>
        <w:t>ления имеют важные практические приложения и фундаментальное значение для науки.</w:t>
      </w:r>
    </w:p>
    <w:sectPr w:rsidR="003E115C" w:rsidRPr="00392D68" w:rsidSect="00DB128B">
      <w:pgSz w:w="11909" w:h="16834"/>
      <w:pgMar w:top="1440" w:right="1080" w:bottom="1440" w:left="108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27E7"/>
    <w:multiLevelType w:val="multilevel"/>
    <w:tmpl w:val="E5E8B0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6D36D2"/>
    <w:multiLevelType w:val="multilevel"/>
    <w:tmpl w:val="BFB88F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3706AD8"/>
    <w:multiLevelType w:val="hybridMultilevel"/>
    <w:tmpl w:val="9B4084F8"/>
    <w:lvl w:ilvl="0" w:tplc="B7A82F5E">
      <w:start w:val="1"/>
      <w:numFmt w:val="decimal"/>
      <w:lvlText w:val="%1."/>
      <w:lvlJc w:val="left"/>
      <w:pPr>
        <w:ind w:left="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6" w:hanging="360"/>
      </w:pPr>
    </w:lvl>
    <w:lvl w:ilvl="2" w:tplc="0419001B" w:tentative="1">
      <w:start w:val="1"/>
      <w:numFmt w:val="lowerRoman"/>
      <w:lvlText w:val="%3."/>
      <w:lvlJc w:val="right"/>
      <w:pPr>
        <w:ind w:left="1586" w:hanging="180"/>
      </w:pPr>
    </w:lvl>
    <w:lvl w:ilvl="3" w:tplc="0419000F" w:tentative="1">
      <w:start w:val="1"/>
      <w:numFmt w:val="decimal"/>
      <w:lvlText w:val="%4."/>
      <w:lvlJc w:val="left"/>
      <w:pPr>
        <w:ind w:left="2306" w:hanging="360"/>
      </w:pPr>
    </w:lvl>
    <w:lvl w:ilvl="4" w:tplc="04190019" w:tentative="1">
      <w:start w:val="1"/>
      <w:numFmt w:val="lowerLetter"/>
      <w:lvlText w:val="%5."/>
      <w:lvlJc w:val="left"/>
      <w:pPr>
        <w:ind w:left="3026" w:hanging="360"/>
      </w:pPr>
    </w:lvl>
    <w:lvl w:ilvl="5" w:tplc="0419001B" w:tentative="1">
      <w:start w:val="1"/>
      <w:numFmt w:val="lowerRoman"/>
      <w:lvlText w:val="%6."/>
      <w:lvlJc w:val="right"/>
      <w:pPr>
        <w:ind w:left="3746" w:hanging="180"/>
      </w:pPr>
    </w:lvl>
    <w:lvl w:ilvl="6" w:tplc="0419000F" w:tentative="1">
      <w:start w:val="1"/>
      <w:numFmt w:val="decimal"/>
      <w:lvlText w:val="%7."/>
      <w:lvlJc w:val="left"/>
      <w:pPr>
        <w:ind w:left="4466" w:hanging="360"/>
      </w:pPr>
    </w:lvl>
    <w:lvl w:ilvl="7" w:tplc="04190019" w:tentative="1">
      <w:start w:val="1"/>
      <w:numFmt w:val="lowerLetter"/>
      <w:lvlText w:val="%8."/>
      <w:lvlJc w:val="left"/>
      <w:pPr>
        <w:ind w:left="5186" w:hanging="360"/>
      </w:pPr>
    </w:lvl>
    <w:lvl w:ilvl="8" w:tplc="0419001B" w:tentative="1">
      <w:start w:val="1"/>
      <w:numFmt w:val="lowerRoman"/>
      <w:lvlText w:val="%9."/>
      <w:lvlJc w:val="right"/>
      <w:pPr>
        <w:ind w:left="5906" w:hanging="180"/>
      </w:pPr>
    </w:lvl>
  </w:abstractNum>
  <w:abstractNum w:abstractNumId="3" w15:restartNumberingAfterBreak="0">
    <w:nsid w:val="19C12A8B"/>
    <w:multiLevelType w:val="multilevel"/>
    <w:tmpl w:val="7D105C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E3E6E0B"/>
    <w:multiLevelType w:val="hybridMultilevel"/>
    <w:tmpl w:val="181EA688"/>
    <w:lvl w:ilvl="0" w:tplc="7EF05F28">
      <w:start w:val="1"/>
      <w:numFmt w:val="decimal"/>
      <w:lvlText w:val="%1."/>
      <w:lvlJc w:val="left"/>
      <w:pPr>
        <w:ind w:left="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6" w:hanging="360"/>
      </w:pPr>
    </w:lvl>
    <w:lvl w:ilvl="2" w:tplc="0419001B" w:tentative="1">
      <w:start w:val="1"/>
      <w:numFmt w:val="lowerRoman"/>
      <w:lvlText w:val="%3."/>
      <w:lvlJc w:val="right"/>
      <w:pPr>
        <w:ind w:left="1586" w:hanging="180"/>
      </w:pPr>
    </w:lvl>
    <w:lvl w:ilvl="3" w:tplc="0419000F" w:tentative="1">
      <w:start w:val="1"/>
      <w:numFmt w:val="decimal"/>
      <w:lvlText w:val="%4."/>
      <w:lvlJc w:val="left"/>
      <w:pPr>
        <w:ind w:left="2306" w:hanging="360"/>
      </w:pPr>
    </w:lvl>
    <w:lvl w:ilvl="4" w:tplc="04190019" w:tentative="1">
      <w:start w:val="1"/>
      <w:numFmt w:val="lowerLetter"/>
      <w:lvlText w:val="%5."/>
      <w:lvlJc w:val="left"/>
      <w:pPr>
        <w:ind w:left="3026" w:hanging="360"/>
      </w:pPr>
    </w:lvl>
    <w:lvl w:ilvl="5" w:tplc="0419001B" w:tentative="1">
      <w:start w:val="1"/>
      <w:numFmt w:val="lowerRoman"/>
      <w:lvlText w:val="%6."/>
      <w:lvlJc w:val="right"/>
      <w:pPr>
        <w:ind w:left="3746" w:hanging="180"/>
      </w:pPr>
    </w:lvl>
    <w:lvl w:ilvl="6" w:tplc="0419000F" w:tentative="1">
      <w:start w:val="1"/>
      <w:numFmt w:val="decimal"/>
      <w:lvlText w:val="%7."/>
      <w:lvlJc w:val="left"/>
      <w:pPr>
        <w:ind w:left="4466" w:hanging="360"/>
      </w:pPr>
    </w:lvl>
    <w:lvl w:ilvl="7" w:tplc="04190019" w:tentative="1">
      <w:start w:val="1"/>
      <w:numFmt w:val="lowerLetter"/>
      <w:lvlText w:val="%8."/>
      <w:lvlJc w:val="left"/>
      <w:pPr>
        <w:ind w:left="5186" w:hanging="360"/>
      </w:pPr>
    </w:lvl>
    <w:lvl w:ilvl="8" w:tplc="0419001B" w:tentative="1">
      <w:start w:val="1"/>
      <w:numFmt w:val="lowerRoman"/>
      <w:lvlText w:val="%9."/>
      <w:lvlJc w:val="right"/>
      <w:pPr>
        <w:ind w:left="5906" w:hanging="180"/>
      </w:pPr>
    </w:lvl>
  </w:abstractNum>
  <w:abstractNum w:abstractNumId="5" w15:restartNumberingAfterBreak="0">
    <w:nsid w:val="1F565CA4"/>
    <w:multiLevelType w:val="multilevel"/>
    <w:tmpl w:val="B45841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A176382"/>
    <w:multiLevelType w:val="multilevel"/>
    <w:tmpl w:val="8D6023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A621B66"/>
    <w:multiLevelType w:val="multilevel"/>
    <w:tmpl w:val="BCD48C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C894D78"/>
    <w:multiLevelType w:val="multilevel"/>
    <w:tmpl w:val="783877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63C5694"/>
    <w:multiLevelType w:val="multilevel"/>
    <w:tmpl w:val="5FFA73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77A7189"/>
    <w:multiLevelType w:val="hybridMultilevel"/>
    <w:tmpl w:val="43522DDC"/>
    <w:lvl w:ilvl="0" w:tplc="F2D6A876">
      <w:start w:val="1"/>
      <w:numFmt w:val="decimal"/>
      <w:lvlText w:val="%1."/>
      <w:lvlJc w:val="left"/>
      <w:pPr>
        <w:ind w:left="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6" w:hanging="360"/>
      </w:pPr>
    </w:lvl>
    <w:lvl w:ilvl="2" w:tplc="0419001B" w:tentative="1">
      <w:start w:val="1"/>
      <w:numFmt w:val="lowerRoman"/>
      <w:lvlText w:val="%3."/>
      <w:lvlJc w:val="right"/>
      <w:pPr>
        <w:ind w:left="1586" w:hanging="180"/>
      </w:pPr>
    </w:lvl>
    <w:lvl w:ilvl="3" w:tplc="0419000F" w:tentative="1">
      <w:start w:val="1"/>
      <w:numFmt w:val="decimal"/>
      <w:lvlText w:val="%4."/>
      <w:lvlJc w:val="left"/>
      <w:pPr>
        <w:ind w:left="2306" w:hanging="360"/>
      </w:pPr>
    </w:lvl>
    <w:lvl w:ilvl="4" w:tplc="04190019" w:tentative="1">
      <w:start w:val="1"/>
      <w:numFmt w:val="lowerLetter"/>
      <w:lvlText w:val="%5."/>
      <w:lvlJc w:val="left"/>
      <w:pPr>
        <w:ind w:left="3026" w:hanging="360"/>
      </w:pPr>
    </w:lvl>
    <w:lvl w:ilvl="5" w:tplc="0419001B" w:tentative="1">
      <w:start w:val="1"/>
      <w:numFmt w:val="lowerRoman"/>
      <w:lvlText w:val="%6."/>
      <w:lvlJc w:val="right"/>
      <w:pPr>
        <w:ind w:left="3746" w:hanging="180"/>
      </w:pPr>
    </w:lvl>
    <w:lvl w:ilvl="6" w:tplc="0419000F" w:tentative="1">
      <w:start w:val="1"/>
      <w:numFmt w:val="decimal"/>
      <w:lvlText w:val="%7."/>
      <w:lvlJc w:val="left"/>
      <w:pPr>
        <w:ind w:left="4466" w:hanging="360"/>
      </w:pPr>
    </w:lvl>
    <w:lvl w:ilvl="7" w:tplc="04190019" w:tentative="1">
      <w:start w:val="1"/>
      <w:numFmt w:val="lowerLetter"/>
      <w:lvlText w:val="%8."/>
      <w:lvlJc w:val="left"/>
      <w:pPr>
        <w:ind w:left="5186" w:hanging="360"/>
      </w:pPr>
    </w:lvl>
    <w:lvl w:ilvl="8" w:tplc="0419001B" w:tentative="1">
      <w:start w:val="1"/>
      <w:numFmt w:val="lowerRoman"/>
      <w:lvlText w:val="%9."/>
      <w:lvlJc w:val="right"/>
      <w:pPr>
        <w:ind w:left="5906" w:hanging="180"/>
      </w:pPr>
    </w:lvl>
  </w:abstractNum>
  <w:abstractNum w:abstractNumId="11" w15:restartNumberingAfterBreak="0">
    <w:nsid w:val="39A52936"/>
    <w:multiLevelType w:val="multilevel"/>
    <w:tmpl w:val="49CCA2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B945A17"/>
    <w:multiLevelType w:val="multilevel"/>
    <w:tmpl w:val="EABCD1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C066B7B"/>
    <w:multiLevelType w:val="multilevel"/>
    <w:tmpl w:val="49EAF5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DA94891"/>
    <w:multiLevelType w:val="multilevel"/>
    <w:tmpl w:val="39DC34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2CD7A94"/>
    <w:multiLevelType w:val="hybridMultilevel"/>
    <w:tmpl w:val="ABC09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65511"/>
    <w:multiLevelType w:val="multilevel"/>
    <w:tmpl w:val="55FAAC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4D3F220A"/>
    <w:multiLevelType w:val="multilevel"/>
    <w:tmpl w:val="0C1AC7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DB265C5"/>
    <w:multiLevelType w:val="multilevel"/>
    <w:tmpl w:val="EC5C32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65D05A8"/>
    <w:multiLevelType w:val="multilevel"/>
    <w:tmpl w:val="3D262D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74537CB"/>
    <w:multiLevelType w:val="multilevel"/>
    <w:tmpl w:val="6B94AE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88A018A"/>
    <w:multiLevelType w:val="hybridMultilevel"/>
    <w:tmpl w:val="E556D004"/>
    <w:lvl w:ilvl="0" w:tplc="E17839E8">
      <w:start w:val="1"/>
      <w:numFmt w:val="decimal"/>
      <w:lvlText w:val="%1."/>
      <w:lvlJc w:val="left"/>
      <w:pPr>
        <w:ind w:left="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6" w:hanging="360"/>
      </w:pPr>
    </w:lvl>
    <w:lvl w:ilvl="2" w:tplc="0419001B" w:tentative="1">
      <w:start w:val="1"/>
      <w:numFmt w:val="lowerRoman"/>
      <w:lvlText w:val="%3."/>
      <w:lvlJc w:val="right"/>
      <w:pPr>
        <w:ind w:left="1586" w:hanging="180"/>
      </w:pPr>
    </w:lvl>
    <w:lvl w:ilvl="3" w:tplc="0419000F" w:tentative="1">
      <w:start w:val="1"/>
      <w:numFmt w:val="decimal"/>
      <w:lvlText w:val="%4."/>
      <w:lvlJc w:val="left"/>
      <w:pPr>
        <w:ind w:left="2306" w:hanging="360"/>
      </w:pPr>
    </w:lvl>
    <w:lvl w:ilvl="4" w:tplc="04190019" w:tentative="1">
      <w:start w:val="1"/>
      <w:numFmt w:val="lowerLetter"/>
      <w:lvlText w:val="%5."/>
      <w:lvlJc w:val="left"/>
      <w:pPr>
        <w:ind w:left="3026" w:hanging="360"/>
      </w:pPr>
    </w:lvl>
    <w:lvl w:ilvl="5" w:tplc="0419001B" w:tentative="1">
      <w:start w:val="1"/>
      <w:numFmt w:val="lowerRoman"/>
      <w:lvlText w:val="%6."/>
      <w:lvlJc w:val="right"/>
      <w:pPr>
        <w:ind w:left="3746" w:hanging="180"/>
      </w:pPr>
    </w:lvl>
    <w:lvl w:ilvl="6" w:tplc="0419000F" w:tentative="1">
      <w:start w:val="1"/>
      <w:numFmt w:val="decimal"/>
      <w:lvlText w:val="%7."/>
      <w:lvlJc w:val="left"/>
      <w:pPr>
        <w:ind w:left="4466" w:hanging="360"/>
      </w:pPr>
    </w:lvl>
    <w:lvl w:ilvl="7" w:tplc="04190019" w:tentative="1">
      <w:start w:val="1"/>
      <w:numFmt w:val="lowerLetter"/>
      <w:lvlText w:val="%8."/>
      <w:lvlJc w:val="left"/>
      <w:pPr>
        <w:ind w:left="5186" w:hanging="360"/>
      </w:pPr>
    </w:lvl>
    <w:lvl w:ilvl="8" w:tplc="0419001B" w:tentative="1">
      <w:start w:val="1"/>
      <w:numFmt w:val="lowerRoman"/>
      <w:lvlText w:val="%9."/>
      <w:lvlJc w:val="right"/>
      <w:pPr>
        <w:ind w:left="5906" w:hanging="180"/>
      </w:pPr>
    </w:lvl>
  </w:abstractNum>
  <w:abstractNum w:abstractNumId="22" w15:restartNumberingAfterBreak="0">
    <w:nsid w:val="5D65282C"/>
    <w:multiLevelType w:val="multilevel"/>
    <w:tmpl w:val="CF8020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D9A1EBD"/>
    <w:multiLevelType w:val="multilevel"/>
    <w:tmpl w:val="D32AAB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29F3DFC"/>
    <w:multiLevelType w:val="multilevel"/>
    <w:tmpl w:val="5C7A4A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675E49FD"/>
    <w:multiLevelType w:val="multilevel"/>
    <w:tmpl w:val="6AE0A2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6956431F"/>
    <w:multiLevelType w:val="multilevel"/>
    <w:tmpl w:val="8B9C7E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9E11ED7"/>
    <w:multiLevelType w:val="multilevel"/>
    <w:tmpl w:val="936E59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B66659D"/>
    <w:multiLevelType w:val="multilevel"/>
    <w:tmpl w:val="F83E24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CAE2689"/>
    <w:multiLevelType w:val="hybridMultilevel"/>
    <w:tmpl w:val="8F32E8A0"/>
    <w:lvl w:ilvl="0" w:tplc="66F0923C">
      <w:start w:val="1"/>
      <w:numFmt w:val="decimal"/>
      <w:lvlText w:val="%1."/>
      <w:lvlJc w:val="left"/>
      <w:pPr>
        <w:ind w:left="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6" w:hanging="360"/>
      </w:pPr>
    </w:lvl>
    <w:lvl w:ilvl="2" w:tplc="0419001B" w:tentative="1">
      <w:start w:val="1"/>
      <w:numFmt w:val="lowerRoman"/>
      <w:lvlText w:val="%3."/>
      <w:lvlJc w:val="right"/>
      <w:pPr>
        <w:ind w:left="1586" w:hanging="180"/>
      </w:pPr>
    </w:lvl>
    <w:lvl w:ilvl="3" w:tplc="0419000F" w:tentative="1">
      <w:start w:val="1"/>
      <w:numFmt w:val="decimal"/>
      <w:lvlText w:val="%4."/>
      <w:lvlJc w:val="left"/>
      <w:pPr>
        <w:ind w:left="2306" w:hanging="360"/>
      </w:pPr>
    </w:lvl>
    <w:lvl w:ilvl="4" w:tplc="04190019" w:tentative="1">
      <w:start w:val="1"/>
      <w:numFmt w:val="lowerLetter"/>
      <w:lvlText w:val="%5."/>
      <w:lvlJc w:val="left"/>
      <w:pPr>
        <w:ind w:left="3026" w:hanging="360"/>
      </w:pPr>
    </w:lvl>
    <w:lvl w:ilvl="5" w:tplc="0419001B" w:tentative="1">
      <w:start w:val="1"/>
      <w:numFmt w:val="lowerRoman"/>
      <w:lvlText w:val="%6."/>
      <w:lvlJc w:val="right"/>
      <w:pPr>
        <w:ind w:left="3746" w:hanging="180"/>
      </w:pPr>
    </w:lvl>
    <w:lvl w:ilvl="6" w:tplc="0419000F" w:tentative="1">
      <w:start w:val="1"/>
      <w:numFmt w:val="decimal"/>
      <w:lvlText w:val="%7."/>
      <w:lvlJc w:val="left"/>
      <w:pPr>
        <w:ind w:left="4466" w:hanging="360"/>
      </w:pPr>
    </w:lvl>
    <w:lvl w:ilvl="7" w:tplc="04190019" w:tentative="1">
      <w:start w:val="1"/>
      <w:numFmt w:val="lowerLetter"/>
      <w:lvlText w:val="%8."/>
      <w:lvlJc w:val="left"/>
      <w:pPr>
        <w:ind w:left="5186" w:hanging="360"/>
      </w:pPr>
    </w:lvl>
    <w:lvl w:ilvl="8" w:tplc="0419001B" w:tentative="1">
      <w:start w:val="1"/>
      <w:numFmt w:val="lowerRoman"/>
      <w:lvlText w:val="%9."/>
      <w:lvlJc w:val="right"/>
      <w:pPr>
        <w:ind w:left="5906" w:hanging="180"/>
      </w:pPr>
    </w:lvl>
  </w:abstractNum>
  <w:abstractNum w:abstractNumId="30" w15:restartNumberingAfterBreak="0">
    <w:nsid w:val="77A710DD"/>
    <w:multiLevelType w:val="multilevel"/>
    <w:tmpl w:val="2DF2F4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84A759C"/>
    <w:multiLevelType w:val="multilevel"/>
    <w:tmpl w:val="8C4A57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BD01F0C"/>
    <w:multiLevelType w:val="multilevel"/>
    <w:tmpl w:val="A22CF4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6"/>
  </w:num>
  <w:num w:numId="2">
    <w:abstractNumId w:val="25"/>
  </w:num>
  <w:num w:numId="3">
    <w:abstractNumId w:val="20"/>
  </w:num>
  <w:num w:numId="4">
    <w:abstractNumId w:val="7"/>
  </w:num>
  <w:num w:numId="5">
    <w:abstractNumId w:val="8"/>
  </w:num>
  <w:num w:numId="6">
    <w:abstractNumId w:val="26"/>
  </w:num>
  <w:num w:numId="7">
    <w:abstractNumId w:val="17"/>
  </w:num>
  <w:num w:numId="8">
    <w:abstractNumId w:val="12"/>
  </w:num>
  <w:num w:numId="9">
    <w:abstractNumId w:val="22"/>
  </w:num>
  <w:num w:numId="10">
    <w:abstractNumId w:val="5"/>
  </w:num>
  <w:num w:numId="11">
    <w:abstractNumId w:val="13"/>
  </w:num>
  <w:num w:numId="12">
    <w:abstractNumId w:val="3"/>
  </w:num>
  <w:num w:numId="13">
    <w:abstractNumId w:val="32"/>
  </w:num>
  <w:num w:numId="14">
    <w:abstractNumId w:val="14"/>
  </w:num>
  <w:num w:numId="15">
    <w:abstractNumId w:val="23"/>
  </w:num>
  <w:num w:numId="16">
    <w:abstractNumId w:val="27"/>
  </w:num>
  <w:num w:numId="17">
    <w:abstractNumId w:val="6"/>
  </w:num>
  <w:num w:numId="18">
    <w:abstractNumId w:val="11"/>
  </w:num>
  <w:num w:numId="19">
    <w:abstractNumId w:val="1"/>
  </w:num>
  <w:num w:numId="20">
    <w:abstractNumId w:val="30"/>
  </w:num>
  <w:num w:numId="21">
    <w:abstractNumId w:val="31"/>
  </w:num>
  <w:num w:numId="22">
    <w:abstractNumId w:val="19"/>
  </w:num>
  <w:num w:numId="23">
    <w:abstractNumId w:val="18"/>
  </w:num>
  <w:num w:numId="24">
    <w:abstractNumId w:val="9"/>
  </w:num>
  <w:num w:numId="25">
    <w:abstractNumId w:val="24"/>
  </w:num>
  <w:num w:numId="26">
    <w:abstractNumId w:val="0"/>
  </w:num>
  <w:num w:numId="27">
    <w:abstractNumId w:val="28"/>
  </w:num>
  <w:num w:numId="28">
    <w:abstractNumId w:val="15"/>
  </w:num>
  <w:num w:numId="29">
    <w:abstractNumId w:val="29"/>
  </w:num>
  <w:num w:numId="30">
    <w:abstractNumId w:val="21"/>
  </w:num>
  <w:num w:numId="31">
    <w:abstractNumId w:val="2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15C"/>
    <w:rsid w:val="00194493"/>
    <w:rsid w:val="00392D68"/>
    <w:rsid w:val="003E115C"/>
    <w:rsid w:val="00D95228"/>
    <w:rsid w:val="00DB128B"/>
    <w:rsid w:val="00DF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3F0A1"/>
  <w15:docId w15:val="{EDDD1D5F-0BB2-418A-877F-D65C517D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D95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5663</Words>
  <Characters>32280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5</cp:revision>
  <dcterms:created xsi:type="dcterms:W3CDTF">2024-09-06T13:37:00Z</dcterms:created>
  <dcterms:modified xsi:type="dcterms:W3CDTF">2024-09-21T14:13:00Z</dcterms:modified>
</cp:coreProperties>
</file>